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C2B" w14:textId="4843E7DB" w:rsidR="00933F78" w:rsidRPr="00B947F2" w:rsidRDefault="00ED04E2" w:rsidP="00ED04E2">
      <w:pPr>
        <w:pStyle w:val="divname"/>
        <w:spacing w:line="240" w:lineRule="auto"/>
        <w:rPr>
          <w:rFonts w:asciiTheme="majorHAnsi" w:hAnsiTheme="majorHAnsi" w:cstheme="majorHAnsi"/>
          <w:sz w:val="52"/>
          <w:szCs w:val="52"/>
          <w:lang w:val="es-CL"/>
        </w:rPr>
      </w:pPr>
      <w:r w:rsidRPr="00B947F2">
        <w:rPr>
          <w:rStyle w:val="span"/>
          <w:rFonts w:asciiTheme="majorHAnsi" w:hAnsiTheme="majorHAnsi" w:cstheme="majorHAnsi"/>
          <w:b/>
          <w:bCs/>
          <w:sz w:val="52"/>
          <w:szCs w:val="52"/>
          <w:lang w:val="es-CL"/>
        </w:rPr>
        <w:t>C</w:t>
      </w:r>
      <w:r w:rsidR="0054223E" w:rsidRPr="00B947F2">
        <w:rPr>
          <w:rStyle w:val="span"/>
          <w:rFonts w:asciiTheme="majorHAnsi" w:hAnsiTheme="majorHAnsi" w:cstheme="majorHAnsi"/>
          <w:b/>
          <w:bCs/>
          <w:sz w:val="52"/>
          <w:szCs w:val="52"/>
          <w:lang w:val="es-CL"/>
        </w:rPr>
        <w:t>ynthia</w:t>
      </w:r>
      <w:r w:rsidRPr="00B947F2">
        <w:rPr>
          <w:rStyle w:val="span"/>
          <w:rFonts w:asciiTheme="majorHAnsi" w:hAnsiTheme="majorHAnsi" w:cstheme="majorHAnsi"/>
          <w:sz w:val="52"/>
          <w:szCs w:val="52"/>
          <w:lang w:val="es-CL"/>
        </w:rPr>
        <w:t xml:space="preserve"> </w:t>
      </w:r>
      <w:r w:rsidRPr="00B947F2">
        <w:rPr>
          <w:rStyle w:val="span"/>
          <w:rFonts w:asciiTheme="majorHAnsi" w:hAnsiTheme="majorHAnsi" w:cstheme="majorHAnsi"/>
          <w:b/>
          <w:bCs/>
          <w:sz w:val="52"/>
          <w:szCs w:val="52"/>
          <w:lang w:val="es-CL"/>
        </w:rPr>
        <w:t>U</w:t>
      </w:r>
      <w:r w:rsidR="0054223E" w:rsidRPr="00B947F2">
        <w:rPr>
          <w:rStyle w:val="span"/>
          <w:rFonts w:asciiTheme="majorHAnsi" w:hAnsiTheme="majorHAnsi" w:cstheme="majorHAnsi"/>
          <w:b/>
          <w:bCs/>
          <w:sz w:val="52"/>
          <w:szCs w:val="52"/>
          <w:lang w:val="es-CL"/>
        </w:rPr>
        <w:t>rrutia</w:t>
      </w:r>
    </w:p>
    <w:p w14:paraId="32A7EB99" w14:textId="1A6E5395" w:rsidR="00933F78" w:rsidRPr="00B947F2" w:rsidRDefault="00F165F1" w:rsidP="00ED04E2">
      <w:pPr>
        <w:pStyle w:val="spanpaddedline"/>
        <w:spacing w:line="240" w:lineRule="auto"/>
        <w:jc w:val="center"/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</w:pPr>
      <w:proofErr w:type="spellStart"/>
      <w:r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>Canada</w:t>
      </w:r>
      <w:proofErr w:type="spellEnd"/>
      <w:r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 xml:space="preserve"> | </w:t>
      </w:r>
      <w:r w:rsidR="00ED04E2"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>+</w:t>
      </w:r>
      <w:r w:rsidR="0093425A"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>1 604 830 7007</w:t>
      </w:r>
      <w:r w:rsidR="00ED04E2" w:rsidRPr="00B947F2">
        <w:rPr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 xml:space="preserve"> |</w:t>
      </w:r>
      <w:r w:rsidR="00ED04E2"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 xml:space="preserve"> cynthia.urrutia.ch@</w:t>
      </w:r>
      <w:r w:rsidR="0097684A"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>outlook</w:t>
      </w:r>
      <w:r w:rsidR="00ED04E2" w:rsidRPr="00B947F2"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  <w:lang w:val="es-CL"/>
        </w:rPr>
        <w:t>.com</w:t>
      </w:r>
    </w:p>
    <w:p w14:paraId="00C94F57" w14:textId="3663581F" w:rsidR="00933F78" w:rsidRPr="00ED04E2" w:rsidRDefault="00DD3158" w:rsidP="00ED04E2">
      <w:pPr>
        <w:pStyle w:val="divdocumentdivsectiontitle"/>
        <w:pBdr>
          <w:bottom w:val="single" w:sz="4" w:space="1" w:color="auto"/>
        </w:pBdr>
        <w:spacing w:before="300" w:after="100" w:line="240" w:lineRule="auto"/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</w:pPr>
      <w:r w:rsidRPr="00ED04E2"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2"/>
        <w:gridCol w:w="1934"/>
      </w:tblGrid>
      <w:tr w:rsidR="005E01D2" w:rsidRPr="005E01D2" w14:paraId="44EDD230" w14:textId="326A845B" w:rsidTr="00892C14">
        <w:tc>
          <w:tcPr>
            <w:tcW w:w="8926" w:type="dxa"/>
          </w:tcPr>
          <w:p w14:paraId="56DBAFA3" w14:textId="4B993562" w:rsidR="005E01D2" w:rsidRPr="005E01D2" w:rsidRDefault="005E01D2" w:rsidP="00892C14">
            <w:pPr>
              <w:pStyle w:val="divdocumentsinglecolumn"/>
              <w:spacing w:line="240" w:lineRule="auto"/>
              <w:ind w:left="-109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bookmarkStart w:id="0" w:name="_Hlk167187826"/>
            <w:r w:rsidRPr="005E01D2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Scotiabank </w:t>
            </w:r>
            <w:r w:rsidR="00B269C8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– Global Banking and Markets</w:t>
            </w:r>
          </w:p>
        </w:tc>
        <w:tc>
          <w:tcPr>
            <w:tcW w:w="2024" w:type="dxa"/>
          </w:tcPr>
          <w:p w14:paraId="3B64527A" w14:textId="12696C49" w:rsidR="005E01D2" w:rsidRPr="005E01D2" w:rsidRDefault="005E01D2" w:rsidP="00B269C8">
            <w:pPr>
              <w:pStyle w:val="divdocumentsinglecolumn"/>
              <w:spacing w:line="240" w:lineRule="auto"/>
              <w:jc w:val="right"/>
              <w:rPr>
                <w:rStyle w:val="documenttxtBold"/>
                <w:rFonts w:asciiTheme="majorHAnsi" w:eastAsia="Century Gothic" w:hAnsiTheme="majorHAnsi" w:cstheme="majorHAnsi"/>
                <w:caps/>
                <w:color w:val="231F20"/>
                <w:sz w:val="20"/>
                <w:szCs w:val="20"/>
              </w:rPr>
            </w:pPr>
            <w:r w:rsidRPr="005E01D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Toronto, Canada</w:t>
            </w:r>
          </w:p>
        </w:tc>
      </w:tr>
      <w:tr w:rsidR="005E01D2" w:rsidRPr="005E01D2" w14:paraId="4A21A959" w14:textId="12BCEDBC" w:rsidTr="00892C14">
        <w:trPr>
          <w:trHeight w:val="20"/>
        </w:trPr>
        <w:tc>
          <w:tcPr>
            <w:tcW w:w="8926" w:type="dxa"/>
          </w:tcPr>
          <w:p w14:paraId="72A54A56" w14:textId="2801E2C7" w:rsidR="005E01D2" w:rsidRPr="005E01D2" w:rsidRDefault="005E01D2" w:rsidP="00892C14">
            <w:pPr>
              <w:pStyle w:val="documenttxtBoldParagraph"/>
              <w:spacing w:after="60" w:line="240" w:lineRule="auto"/>
              <w:ind w:left="-109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5E01D2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Sales And Trading Intern </w:t>
            </w:r>
          </w:p>
        </w:tc>
        <w:tc>
          <w:tcPr>
            <w:tcW w:w="2024" w:type="dxa"/>
          </w:tcPr>
          <w:p w14:paraId="74F90FD9" w14:textId="2B8C74C1" w:rsidR="005E01D2" w:rsidRPr="005E01D2" w:rsidRDefault="005E01D2" w:rsidP="00B269C8">
            <w:pPr>
              <w:pStyle w:val="documenttxtBoldParagraph"/>
              <w:spacing w:after="60"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</w:pPr>
            <w:r w:rsidRPr="005E01D2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Aug 24 – Dec 24</w:t>
            </w:r>
          </w:p>
        </w:tc>
      </w:tr>
    </w:tbl>
    <w:p w14:paraId="34EBF2CA" w14:textId="0A33CC2D" w:rsidR="002E7DC1" w:rsidRPr="00B269C8" w:rsidRDefault="00532F82" w:rsidP="00532F82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Scheduled to complete a 4-month fall </w:t>
      </w:r>
      <w:r w:rsidR="00B269C8" w:rsidRP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internship</w:t>
      </w:r>
      <w:r w:rsid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at Scotiabank Global </w:t>
      </w:r>
      <w:r w:rsidR="005A3C79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Banking</w:t>
      </w:r>
      <w:r w:rsid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and Markets</w:t>
      </w:r>
      <w:r w:rsidR="00B269C8" w:rsidRP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  <w:r w:rsidRPr="00B269C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</w:p>
    <w:p w14:paraId="4C907029" w14:textId="77777777" w:rsidR="00532F82" w:rsidRDefault="00532F82" w:rsidP="000B3BB4">
      <w:pPr>
        <w:pStyle w:val="divdocumentsinglecolumn"/>
        <w:spacing w:line="240" w:lineRule="auto"/>
        <w:rPr>
          <w:rStyle w:val="documenttxtBold"/>
          <w:rFonts w:asciiTheme="majorHAnsi" w:eastAsia="Century Gothic" w:hAnsiTheme="majorHAnsi" w:cstheme="majorHAnsi"/>
          <w:caps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2"/>
        <w:gridCol w:w="1944"/>
      </w:tblGrid>
      <w:tr w:rsidR="00B269C8" w:rsidRPr="00B269C8" w14:paraId="6BF899A5" w14:textId="530C4F07" w:rsidTr="00D57CC2">
        <w:tc>
          <w:tcPr>
            <w:tcW w:w="8926" w:type="dxa"/>
          </w:tcPr>
          <w:p w14:paraId="1BC19187" w14:textId="65A11D98" w:rsidR="00B269C8" w:rsidRPr="00B269C8" w:rsidRDefault="000656E2" w:rsidP="00892C14">
            <w:pPr>
              <w:pStyle w:val="divdocumentsinglecolumn"/>
              <w:spacing w:line="240" w:lineRule="auto"/>
              <w:ind w:left="-109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Pension Fund </w:t>
            </w:r>
            <w:proofErr w:type="spellStart"/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Provida</w:t>
            </w:r>
            <w:proofErr w:type="spellEnd"/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Metlife</w:t>
            </w:r>
            <w:proofErr w:type="spellEnd"/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 Group</w:t>
            </w:r>
          </w:p>
        </w:tc>
        <w:tc>
          <w:tcPr>
            <w:tcW w:w="2024" w:type="dxa"/>
          </w:tcPr>
          <w:p w14:paraId="1A408EF8" w14:textId="36CA2D5B" w:rsidR="00B269C8" w:rsidRPr="00B269C8" w:rsidRDefault="00B269C8" w:rsidP="00B269C8">
            <w:pPr>
              <w:pStyle w:val="divdocumentsinglecolumn"/>
              <w:spacing w:line="240" w:lineRule="auto"/>
              <w:jc w:val="right"/>
              <w:rPr>
                <w:rStyle w:val="documenttxtBold"/>
                <w:rFonts w:asciiTheme="majorHAnsi" w:eastAsia="Century Gothic" w:hAnsiTheme="majorHAnsi" w:cstheme="majorHAnsi"/>
                <w:b w:val="0"/>
                <w:bCs w:val="0"/>
                <w:caps/>
                <w:color w:val="231F20"/>
                <w:sz w:val="20"/>
                <w:szCs w:val="20"/>
              </w:rPr>
            </w:pPr>
            <w:r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Santiago</w:t>
            </w:r>
            <w:r w:rsidRPr="005E01D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, C</w:t>
            </w:r>
            <w:r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hile</w:t>
            </w:r>
          </w:p>
        </w:tc>
      </w:tr>
      <w:tr w:rsidR="00B269C8" w:rsidRPr="00B269C8" w14:paraId="0332821D" w14:textId="39B98840" w:rsidTr="00D57CC2">
        <w:tc>
          <w:tcPr>
            <w:tcW w:w="8926" w:type="dxa"/>
          </w:tcPr>
          <w:p w14:paraId="3B2B3239" w14:textId="72EDA5FE" w:rsidR="00B269C8" w:rsidRPr="00B269C8" w:rsidRDefault="00CC1F6E" w:rsidP="00892C14">
            <w:pPr>
              <w:pStyle w:val="documenttxtBoldParagraph"/>
              <w:spacing w:after="60" w:line="240" w:lineRule="auto"/>
              <w:ind w:left="-109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Senior Fixed Income Analyst </w:t>
            </w:r>
            <w:r w:rsidR="00B269C8" w:rsidRPr="00B269C8">
              <w:rPr>
                <w:rStyle w:val="documenttxtBold"/>
                <w:rFonts w:asciiTheme="majorHAnsi" w:eastAsia="Century Gothic" w:hAnsiTheme="majorHAnsi" w:cstheme="majorHAnsi"/>
                <w:caps/>
                <w:color w:val="231F20"/>
                <w:sz w:val="20"/>
                <w:szCs w:val="20"/>
              </w:rPr>
              <w:t>(</w:t>
            </w:r>
            <w:r w:rsidRPr="00B269C8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Buyside</w:t>
            </w:r>
            <w:r w:rsidR="00B269C8" w:rsidRPr="00B269C8">
              <w:rPr>
                <w:rStyle w:val="documenttxtBold"/>
                <w:rFonts w:asciiTheme="majorHAnsi" w:eastAsia="Century Gothic" w:hAnsiTheme="majorHAnsi" w:cstheme="majorHAnsi"/>
                <w:caps/>
                <w:color w:val="231F20"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1DACD605" w14:textId="0BCD5957" w:rsidR="00B269C8" w:rsidRPr="00B269C8" w:rsidRDefault="00B269C8" w:rsidP="00B269C8">
            <w:pPr>
              <w:pStyle w:val="documenttxtBoldParagraph"/>
              <w:spacing w:after="60"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</w:pPr>
            <w:r w:rsidRPr="00B269C8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 xml:space="preserve">Sep 21 </w:t>
            </w:r>
            <w:r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–</w:t>
            </w:r>
            <w:r w:rsidRPr="00B269C8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 xml:space="preserve"> A</w:t>
            </w:r>
            <w:r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u</w:t>
            </w:r>
            <w:r w:rsidRPr="00B269C8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g</w:t>
            </w:r>
            <w:r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 xml:space="preserve"> 23</w:t>
            </w:r>
          </w:p>
        </w:tc>
      </w:tr>
    </w:tbl>
    <w:p w14:paraId="5AAA7969" w14:textId="0F5309B8" w:rsidR="00933F78" w:rsidRPr="00BD00E4" w:rsidRDefault="00DD3158" w:rsidP="00532F82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Analyze the international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fixed-income market to identify investment possibilities and generate an 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investing thesis</w:t>
      </w:r>
      <w:r w:rsidR="00F2190A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through a</w:t>
      </w:r>
      <w:r w:rsidR="00BD00E4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F2190A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portfolio management view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  <w:r w:rsidR="00F2190A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</w:p>
    <w:p w14:paraId="53BFDD5E" w14:textId="54650868" w:rsidR="00BA0440" w:rsidRDefault="00DD3158" w:rsidP="00692CC1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Manage a portfolio comprised of</w:t>
      </w:r>
      <w:r w:rsidR="0079169F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$</w:t>
      </w:r>
      <w:r w:rsidR="0015061B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7</w:t>
      </w:r>
      <w:r w:rsidR="0079169F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B within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five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multi</w:t>
      </w:r>
      <w:r w:rsidR="00F165F1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-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funds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with strategies ranging from the most aggressive to the most </w:t>
      </w:r>
      <w:proofErr w:type="gramStart"/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cautious;</w:t>
      </w:r>
      <w:proofErr w:type="gramEnd"/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307698" w:rsidRPr="0030769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with a comprehensive focus on both operational and financial aspects of the funds.</w:t>
      </w:r>
    </w:p>
    <w:p w14:paraId="5900A176" w14:textId="05033EA0" w:rsidR="00933F78" w:rsidRPr="00692CC1" w:rsidRDefault="00BA0440" w:rsidP="00692CC1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Help f</w:t>
      </w:r>
      <w:r w:rsidR="00692CC1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acilitate short-term liquidity necessities for daily operations.</w:t>
      </w:r>
      <w:r w:rsidR="00B947F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</w:p>
    <w:p w14:paraId="1C70EC36" w14:textId="77777777" w:rsidR="00692CC1" w:rsidRDefault="00DD3158" w:rsidP="004E0C24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Select </w:t>
      </w:r>
      <w:r w:rsidR="001C5E02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and trade</w:t>
      </w:r>
      <w:r w:rsidR="00156DE8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over </w:t>
      </w:r>
      <w:r w:rsidR="004136F2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~</w:t>
      </w:r>
      <w:r w:rsidR="00156DE8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200</w:t>
      </w:r>
      <w:r w:rsidR="001C5E02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foreign funds and corporate and government direct bond instruments.</w:t>
      </w:r>
      <w:r w:rsidR="00D24820" w:rsidRPr="00D57CC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</w:p>
    <w:p w14:paraId="7665CFEE" w14:textId="023609C4" w:rsidR="00933F78" w:rsidRDefault="00DD3158" w:rsidP="00532F82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Hold regular meetings with counterparties, analyzing the strategies and possible economic scenarios.</w:t>
      </w:r>
    </w:p>
    <w:p w14:paraId="31D514A4" w14:textId="7A78EF61" w:rsidR="00ED04E2" w:rsidRPr="0031394D" w:rsidRDefault="00DD3158" w:rsidP="00532F82">
      <w:pPr>
        <w:pStyle w:val="divdocumentulli"/>
        <w:numPr>
          <w:ilvl w:val="0"/>
          <w:numId w:val="3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Create monitors </w:t>
      </w:r>
      <w:r w:rsidR="00327C08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using</w:t>
      </w:r>
      <w:r w:rsidR="00FF68D0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VBA,</w:t>
      </w:r>
      <w:r w:rsidR="00327C08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Bloomberg</w:t>
      </w:r>
      <w:r w:rsidR="00E333C0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,</w:t>
      </w:r>
      <w:r w:rsidR="00327C08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and </w:t>
      </w:r>
      <w:r w:rsidR="00327C08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Python 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to encourage idea capture</w:t>
      </w:r>
      <w:r w:rsidR="007B64E9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with </w:t>
      </w:r>
      <w:r w:rsid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solid</w:t>
      </w:r>
      <w:r w:rsidR="007B64E9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attention to detail</w:t>
      </w:r>
      <w:r w:rsidR="006300B9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</w:p>
    <w:p w14:paraId="29663F7C" w14:textId="77777777" w:rsidR="00DB70D2" w:rsidRPr="00ED04E2" w:rsidRDefault="00DB70D2" w:rsidP="00ED04E2">
      <w:pPr>
        <w:pStyle w:val="divdocumentulli"/>
        <w:spacing w:line="240" w:lineRule="auto"/>
        <w:ind w:left="940"/>
        <w:rPr>
          <w:rStyle w:val="span"/>
          <w:rFonts w:asciiTheme="majorHAnsi" w:eastAsia="Century Gothic" w:hAnsiTheme="majorHAnsi" w:cstheme="majorHAnsi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3"/>
        <w:gridCol w:w="1943"/>
      </w:tblGrid>
      <w:tr w:rsidR="00D57CC2" w:rsidRPr="00D57CC2" w14:paraId="0C9DCBD8" w14:textId="0BF2AE24" w:rsidTr="00616323">
        <w:tc>
          <w:tcPr>
            <w:tcW w:w="8926" w:type="dxa"/>
          </w:tcPr>
          <w:p w14:paraId="7B65D4B3" w14:textId="49E29FA6" w:rsidR="00D57CC2" w:rsidRPr="00D57CC2" w:rsidRDefault="00D57CC2" w:rsidP="00CD7A95">
            <w:pPr>
              <w:pStyle w:val="documenttxtBoldParagraph"/>
              <w:spacing w:line="240" w:lineRule="auto"/>
              <w:rPr>
                <w:rStyle w:val="singlecolumnspanpaddedlinenth-child1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>
              <w:rPr>
                <w:rStyle w:val="documenttxtBold"/>
                <w:rFonts w:asciiTheme="majorHAnsi" w:eastAsia="Century Gothic" w:hAnsiTheme="majorHAnsi" w:cstheme="majorHAnsi"/>
                <w:b/>
                <w:bCs/>
                <w:caps/>
                <w:color w:val="231F20"/>
                <w:sz w:val="20"/>
                <w:szCs w:val="20"/>
              </w:rPr>
              <w:t>Bice bank</w:t>
            </w:r>
          </w:p>
        </w:tc>
        <w:tc>
          <w:tcPr>
            <w:tcW w:w="2024" w:type="dxa"/>
          </w:tcPr>
          <w:p w14:paraId="780F4A34" w14:textId="486F25BC" w:rsidR="00D57CC2" w:rsidRPr="00D57CC2" w:rsidRDefault="00D57CC2" w:rsidP="00D57CC2">
            <w:pPr>
              <w:pStyle w:val="documenttxtBoldParagraph"/>
              <w:spacing w:line="240" w:lineRule="auto"/>
              <w:jc w:val="right"/>
              <w:rPr>
                <w:rStyle w:val="documenttxtBold"/>
                <w:rFonts w:asciiTheme="majorHAnsi" w:eastAsia="Century Gothic" w:hAnsiTheme="majorHAnsi" w:cstheme="majorHAnsi"/>
                <w:b/>
                <w:bCs/>
                <w:caps/>
                <w:color w:val="231F20"/>
                <w:sz w:val="20"/>
                <w:szCs w:val="20"/>
              </w:rPr>
            </w:pPr>
            <w:r w:rsidRPr="00D57CC2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Santiago, Chile</w:t>
            </w:r>
          </w:p>
        </w:tc>
      </w:tr>
      <w:tr w:rsidR="00D57CC2" w:rsidRPr="00D57CC2" w14:paraId="07E219B1" w14:textId="7D9EB6C1" w:rsidTr="00616323">
        <w:tc>
          <w:tcPr>
            <w:tcW w:w="8926" w:type="dxa"/>
          </w:tcPr>
          <w:p w14:paraId="1CA1D7D7" w14:textId="159906EB" w:rsidR="00D57CC2" w:rsidRPr="00D57CC2" w:rsidRDefault="00D57CC2" w:rsidP="00CD7A95">
            <w:pPr>
              <w:pStyle w:val="documenttxtBoldParagraph"/>
              <w:spacing w:line="240" w:lineRule="auto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D57CC2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Portfolio Strategy Analyst (</w:t>
            </w:r>
            <w:proofErr w:type="spellStart"/>
            <w:r w:rsidRPr="00D57CC2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Sellside</w:t>
            </w:r>
            <w:proofErr w:type="spellEnd"/>
            <w:r w:rsidRPr="00D57CC2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4CD612B5" w14:textId="19755719" w:rsidR="00D57CC2" w:rsidRPr="00D57CC2" w:rsidRDefault="00692CC1" w:rsidP="00692CC1">
            <w:pPr>
              <w:pStyle w:val="documenttxtBoldParagraph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692CC1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Feb</w:t>
            </w:r>
            <w:r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 xml:space="preserve"> 19 – Aug 21</w:t>
            </w:r>
          </w:p>
        </w:tc>
      </w:tr>
    </w:tbl>
    <w:p w14:paraId="0F0A8932" w14:textId="5868653A" w:rsidR="00933F78" w:rsidRPr="0031394D" w:rsidRDefault="00DD3158" w:rsidP="00532F82">
      <w:pPr>
        <w:pStyle w:val="divdocumentulli"/>
        <w:numPr>
          <w:ilvl w:val="0"/>
          <w:numId w:val="4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Gathered, </w:t>
      </w:r>
      <w:bookmarkStart w:id="1" w:name="_Hlk147076592"/>
      <w:r w:rsidR="00ED04E2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documented,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and modeled data to assess business </w:t>
      </w:r>
      <w:r w:rsidR="002E7DC1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trends</w:t>
      </w:r>
      <w:r w:rsidR="002E7DC1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and </w:t>
      </w:r>
      <w:r w:rsidR="00156DE8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monthly </w:t>
      </w:r>
      <w:r w:rsidR="002E7DC1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portfolio construction</w:t>
      </w:r>
      <w:r w:rsidR="002E7DC1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</w:p>
    <w:bookmarkEnd w:id="1"/>
    <w:p w14:paraId="780DA67D" w14:textId="254140C4" w:rsidR="003D247C" w:rsidRPr="0031394D" w:rsidRDefault="003D247C" w:rsidP="00532F82">
      <w:pPr>
        <w:pStyle w:val="divdocumentulli"/>
        <w:numPr>
          <w:ilvl w:val="0"/>
          <w:numId w:val="4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Created spreadsheets that identified </w:t>
      </w:r>
      <w:r w:rsidR="003556F5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a portfolio's profitability, including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asset class selections and selectivity within </w:t>
      </w:r>
      <w:r w:rsidR="0047141C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classes.</w:t>
      </w:r>
    </w:p>
    <w:p w14:paraId="5BE37B82" w14:textId="22C31F9E" w:rsidR="003D247C" w:rsidRPr="0031394D" w:rsidRDefault="003D247C" w:rsidP="00532F82">
      <w:pPr>
        <w:pStyle w:val="divdocumentulli"/>
        <w:numPr>
          <w:ilvl w:val="0"/>
          <w:numId w:val="4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Developed support tools, including expected return models, currency, rate,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sovereign risk monitors for Latin American nations, and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 reference benchmark.</w:t>
      </w:r>
    </w:p>
    <w:p w14:paraId="257A02D2" w14:textId="5E207DDF" w:rsidR="003D247C" w:rsidRPr="0031394D" w:rsidRDefault="003D247C" w:rsidP="00532F82">
      <w:pPr>
        <w:pStyle w:val="divdocumentulli"/>
        <w:numPr>
          <w:ilvl w:val="0"/>
          <w:numId w:val="4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Promoted successful investment plans with well-organized and smooth presentations for institutional and retail clients.</w:t>
      </w:r>
    </w:p>
    <w:p w14:paraId="3B95DA3D" w14:textId="57E997FA" w:rsidR="00933F78" w:rsidRPr="0031394D" w:rsidRDefault="00DD3158" w:rsidP="00532F82">
      <w:pPr>
        <w:pStyle w:val="divdocumentulli"/>
        <w:numPr>
          <w:ilvl w:val="0"/>
          <w:numId w:val="4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Conducted a financial market study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focusing on the International Fixed Income category to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gather the essential data for generating investment portfolio recommendations.</w:t>
      </w:r>
    </w:p>
    <w:p w14:paraId="1A5CF551" w14:textId="77777777" w:rsidR="00DB70D2" w:rsidRDefault="00DB70D2" w:rsidP="000B3BB4">
      <w:pPr>
        <w:spacing w:line="240" w:lineRule="auto"/>
        <w:ind w:left="284"/>
        <w:textAlignment w:val="auto"/>
        <w:rPr>
          <w:rStyle w:val="documenttxtBold"/>
          <w:rFonts w:asciiTheme="majorHAnsi" w:eastAsia="Century Gothic" w:hAnsiTheme="majorHAnsi" w:cstheme="majorHAnsi"/>
          <w:caps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3"/>
        <w:gridCol w:w="1943"/>
      </w:tblGrid>
      <w:tr w:rsidR="00692CC1" w:rsidRPr="00692CC1" w14:paraId="054BBEF8" w14:textId="4C0AEF74" w:rsidTr="00692CC1">
        <w:tc>
          <w:tcPr>
            <w:tcW w:w="8926" w:type="dxa"/>
          </w:tcPr>
          <w:p w14:paraId="77AEBB13" w14:textId="447C939E" w:rsidR="00692CC1" w:rsidRPr="00692CC1" w:rsidRDefault="00692CC1" w:rsidP="00D45AD9">
            <w:pPr>
              <w:spacing w:line="240" w:lineRule="auto"/>
              <w:textAlignment w:val="auto"/>
              <w:rPr>
                <w:rStyle w:val="singlecolumnspanpaddedlinenth-child1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>
              <w:rPr>
                <w:rStyle w:val="documenttxtBold"/>
                <w:rFonts w:asciiTheme="majorHAnsi" w:eastAsia="Century Gothic" w:hAnsiTheme="majorHAnsi" w:cstheme="majorHAnsi"/>
                <w:caps/>
                <w:color w:val="231F20"/>
                <w:sz w:val="20"/>
                <w:szCs w:val="20"/>
              </w:rPr>
              <w:t xml:space="preserve">Bice bank </w:t>
            </w:r>
          </w:p>
        </w:tc>
        <w:tc>
          <w:tcPr>
            <w:tcW w:w="2024" w:type="dxa"/>
          </w:tcPr>
          <w:p w14:paraId="5A911BCB" w14:textId="340B91FB" w:rsidR="00692CC1" w:rsidRPr="00692CC1" w:rsidRDefault="00692CC1" w:rsidP="00692CC1">
            <w:pPr>
              <w:pStyle w:val="documenttxtBoldParagraph"/>
              <w:spacing w:line="240" w:lineRule="auto"/>
              <w:jc w:val="right"/>
              <w:rPr>
                <w:rStyle w:val="span"/>
                <w:rFonts w:eastAsia="Century Gothic"/>
                <w:sz w:val="20"/>
                <w:szCs w:val="20"/>
              </w:rPr>
            </w:pPr>
            <w:r w:rsidRPr="00692CC1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Santiago, Chile</w:t>
            </w:r>
          </w:p>
        </w:tc>
      </w:tr>
      <w:tr w:rsidR="00692CC1" w:rsidRPr="00692CC1" w14:paraId="36AA0249" w14:textId="0BE40EBF" w:rsidTr="00E82FDA">
        <w:trPr>
          <w:trHeight w:val="57"/>
        </w:trPr>
        <w:tc>
          <w:tcPr>
            <w:tcW w:w="8926" w:type="dxa"/>
          </w:tcPr>
          <w:p w14:paraId="45E9D555" w14:textId="17D79505" w:rsidR="00692CC1" w:rsidRPr="00692CC1" w:rsidRDefault="00692CC1" w:rsidP="00D45AD9">
            <w:pPr>
              <w:pStyle w:val="documenttxtBoldParagraph"/>
              <w:spacing w:after="60" w:line="240" w:lineRule="auto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692CC1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Equity Research Analyst (Buyside)</w:t>
            </w:r>
            <w:r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47165A40" w14:textId="71939DC0" w:rsidR="00692CC1" w:rsidRPr="00692CC1" w:rsidRDefault="00692CC1" w:rsidP="00692CC1">
            <w:pPr>
              <w:pStyle w:val="documenttxtBoldParagraph"/>
              <w:spacing w:after="60"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</w:pPr>
            <w:r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Aug 17 – Jan 19</w:t>
            </w:r>
          </w:p>
        </w:tc>
      </w:tr>
    </w:tbl>
    <w:p w14:paraId="2BAC34DD" w14:textId="28A4CCFC" w:rsidR="00933F78" w:rsidRPr="0031394D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Performed detailed investment analysis</w:t>
      </w:r>
      <w:r w:rsidR="00E11893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4136F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of</w:t>
      </w:r>
      <w:r w:rsidR="00E11893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A260D0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~</w:t>
      </w:r>
      <w:r w:rsidR="00E11893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18 companies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, </w:t>
      </w:r>
      <w:r w:rsidR="00425CFB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calculations,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and reports</w:t>
      </w:r>
      <w:r w:rsidR="00425CFB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="00425CFB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on </w:t>
      </w:r>
      <w:bookmarkStart w:id="2" w:name="_Hlk147076521"/>
      <w:r w:rsidR="00425CFB"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the banking</w:t>
      </w:r>
      <w:r w:rsidR="00425CFB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industry in Latin America</w:t>
      </w:r>
      <w:bookmarkEnd w:id="2"/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</w:p>
    <w:p w14:paraId="0874CB6B" w14:textId="77777777" w:rsidR="00933F78" w:rsidRPr="0031394D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Promoted successful investment plans with well-organized and smooth presentations.</w:t>
      </w:r>
    </w:p>
    <w:p w14:paraId="03AC8624" w14:textId="141E4DE0" w:rsidR="00933F78" w:rsidRPr="0031394D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Developed and deepened client relationships</w:t>
      </w:r>
      <w:r w:rsidR="005A595E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bookmarkStart w:id="3" w:name="_Hlk156227291"/>
      <w:r w:rsidR="005A595E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through tailored investment plans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bookmarkEnd w:id="3"/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to cement profitable partnerships.</w:t>
      </w:r>
    </w:p>
    <w:p w14:paraId="0CA2C462" w14:textId="37783600" w:rsidR="00933F78" w:rsidRPr="0031394D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Orchestrated client-centered financial packages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,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factoring in current market trends.</w:t>
      </w:r>
    </w:p>
    <w:p w14:paraId="5B54AB02" w14:textId="55AE03E0" w:rsidR="00933F78" w:rsidRPr="0031394D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Analyzed and offered investment reports on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Latin America's banking, food, and cement sectors 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for stocks and fixed income,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considering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firms from Chile, Brazil, Peru, Colombia, and Mexico.</w:t>
      </w:r>
    </w:p>
    <w:p w14:paraId="5A314989" w14:textId="14B04D5F" w:rsidR="00933F78" w:rsidRDefault="00DD3158" w:rsidP="00532F82">
      <w:pPr>
        <w:pStyle w:val="divdocumentulli"/>
        <w:numPr>
          <w:ilvl w:val="0"/>
          <w:numId w:val="5"/>
        </w:numPr>
        <w:spacing w:line="240" w:lineRule="auto"/>
        <w:ind w:left="284" w:hanging="250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Conducted a quarterly bond book reviewing the performance </w:t>
      </w:r>
      <w:r w:rsidR="003C2317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of Latin American banks and generating a ranking</w:t>
      </w:r>
      <w:r w:rsidRPr="0031394D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</w:p>
    <w:bookmarkEnd w:id="0"/>
    <w:p w14:paraId="0C13B4E3" w14:textId="6059DDC7" w:rsidR="00343014" w:rsidRPr="00ED04E2" w:rsidRDefault="00343014" w:rsidP="00343014">
      <w:pPr>
        <w:pStyle w:val="divdocumentdivsectiontitle"/>
        <w:pBdr>
          <w:bottom w:val="single" w:sz="4" w:space="1" w:color="auto"/>
        </w:pBdr>
        <w:spacing w:before="300" w:after="100" w:line="240" w:lineRule="auto"/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</w:pPr>
      <w:r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 xml:space="preserve">VOlunteer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7"/>
        <w:gridCol w:w="1949"/>
      </w:tblGrid>
      <w:tr w:rsidR="0054223E" w:rsidRPr="0054223E" w14:paraId="5F4F4CB2" w14:textId="5FE6226B" w:rsidTr="0054223E">
        <w:tc>
          <w:tcPr>
            <w:tcW w:w="8926" w:type="dxa"/>
          </w:tcPr>
          <w:p w14:paraId="0A75ABDF" w14:textId="42416B7B" w:rsidR="0054223E" w:rsidRPr="0054223E" w:rsidRDefault="0054223E" w:rsidP="00BD54E5">
            <w:pPr>
              <w:pStyle w:val="divdocumentsinglecolumn"/>
              <w:spacing w:line="240" w:lineRule="auto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bookmarkStart w:id="4" w:name="_Hlk167188313"/>
            <w:bookmarkStart w:id="5" w:name="_Hlk167188565"/>
            <w:r w:rsidRPr="0054223E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Thompson Rivers Student Investment Fund </w:t>
            </w: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(TRUSIF)</w:t>
            </w:r>
          </w:p>
        </w:tc>
        <w:tc>
          <w:tcPr>
            <w:tcW w:w="2024" w:type="dxa"/>
          </w:tcPr>
          <w:p w14:paraId="1AC345B4" w14:textId="24CCF735" w:rsidR="0054223E" w:rsidRPr="0054223E" w:rsidRDefault="0054223E" w:rsidP="0054223E">
            <w:pPr>
              <w:pStyle w:val="divdocumentsinglecolumn"/>
              <w:spacing w:line="240" w:lineRule="auto"/>
              <w:jc w:val="right"/>
              <w:rPr>
                <w:rStyle w:val="documenttxtBold"/>
                <w:rFonts w:asciiTheme="majorHAnsi" w:eastAsia="Century Gothic" w:hAnsiTheme="majorHAnsi" w:cstheme="majorHAnsi"/>
                <w:caps/>
                <w:color w:val="231F20"/>
                <w:sz w:val="20"/>
                <w:szCs w:val="20"/>
              </w:rPr>
            </w:pPr>
            <w:r w:rsidRPr="0054223E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K</w:t>
            </w:r>
            <w:r w:rsidRPr="0054223E">
              <w:rPr>
                <w:rStyle w:val="span"/>
                <w:rFonts w:asciiTheme="majorHAnsi" w:eastAsia="Century Gothic" w:hAnsiTheme="majorHAnsi" w:cstheme="majorHAnsi"/>
                <w:sz w:val="20"/>
                <w:szCs w:val="20"/>
              </w:rPr>
              <w:t>amloops</w:t>
            </w:r>
            <w:r w:rsidRPr="0054223E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, C</w:t>
            </w:r>
            <w:r w:rsidRPr="0054223E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anada</w:t>
            </w:r>
          </w:p>
        </w:tc>
      </w:tr>
      <w:tr w:rsidR="0054223E" w:rsidRPr="0054223E" w14:paraId="6E8A14D2" w14:textId="5055D445" w:rsidTr="0054223E">
        <w:tc>
          <w:tcPr>
            <w:tcW w:w="8926" w:type="dxa"/>
          </w:tcPr>
          <w:p w14:paraId="003E3BD5" w14:textId="64636D29" w:rsidR="0054223E" w:rsidRPr="0054223E" w:rsidRDefault="0054223E" w:rsidP="00BD54E5">
            <w:pPr>
              <w:pStyle w:val="documenttxtBoldParagraph"/>
              <w:spacing w:after="60" w:line="240" w:lineRule="auto"/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54223E">
              <w:rPr>
                <w:rStyle w:val="documenttxtBold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Research Analyst</w:t>
            </w:r>
          </w:p>
        </w:tc>
        <w:tc>
          <w:tcPr>
            <w:tcW w:w="2024" w:type="dxa"/>
          </w:tcPr>
          <w:p w14:paraId="07BD38A8" w14:textId="1B0EC82C" w:rsidR="0054223E" w:rsidRPr="0054223E" w:rsidRDefault="0054223E" w:rsidP="0054223E">
            <w:pPr>
              <w:pStyle w:val="documenttxtBoldParagraph"/>
              <w:spacing w:after="60"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54223E">
              <w:rPr>
                <w:rStyle w:val="span"/>
                <w:rFonts w:asciiTheme="majorHAnsi" w:eastAsia="Century Gothic" w:hAnsiTheme="majorHAnsi" w:cstheme="majorHAnsi"/>
                <w:b w:val="0"/>
                <w:bCs w:val="0"/>
                <w:color w:val="231F20"/>
                <w:sz w:val="20"/>
                <w:szCs w:val="20"/>
              </w:rPr>
              <w:t>Nov 23 – Dec 25</w:t>
            </w:r>
          </w:p>
        </w:tc>
      </w:tr>
    </w:tbl>
    <w:bookmarkEnd w:id="5"/>
    <w:p w14:paraId="3BBFB4FB" w14:textId="76D3EFD6" w:rsidR="005E01D2" w:rsidRPr="00532F82" w:rsidRDefault="005E01D2" w:rsidP="005E01D2">
      <w:pPr>
        <w:pStyle w:val="divdocumentulli"/>
        <w:numPr>
          <w:ilvl w:val="0"/>
          <w:numId w:val="5"/>
        </w:numPr>
        <w:spacing w:line="240" w:lineRule="auto"/>
        <w:ind w:left="284" w:hanging="250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Conduct in-depth market research on REITs and financial companies and monitor market trends with </w:t>
      </w:r>
      <w:proofErr w:type="spellStart"/>
      <w:r w:rsidRP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Factset</w:t>
      </w:r>
      <w:proofErr w:type="spellEnd"/>
      <w:r w:rsidRP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and S&amp;P Capital IQ to support investment fund decisions.</w:t>
      </w:r>
    </w:p>
    <w:p w14:paraId="6971035B" w14:textId="55BA73B2" w:rsidR="005E01D2" w:rsidRPr="00532F82" w:rsidRDefault="005E01D2" w:rsidP="005E01D2">
      <w:pPr>
        <w:pStyle w:val="divdocumentulli"/>
        <w:numPr>
          <w:ilvl w:val="0"/>
          <w:numId w:val="5"/>
        </w:numPr>
        <w:spacing w:line="240" w:lineRule="auto"/>
        <w:ind w:left="284" w:hanging="250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Analyze financial data utilizing mathematical and analytical tools to evaluate investment opportunities. </w:t>
      </w:r>
    </w:p>
    <w:p w14:paraId="154F0928" w14:textId="1DE9AEA7" w:rsidR="005E01D2" w:rsidRPr="00532F82" w:rsidRDefault="005E01D2" w:rsidP="005E01D2">
      <w:pPr>
        <w:pStyle w:val="divdocumentulli"/>
        <w:numPr>
          <w:ilvl w:val="0"/>
          <w:numId w:val="5"/>
        </w:numPr>
        <w:spacing w:line="240" w:lineRule="auto"/>
        <w:ind w:left="284" w:hanging="250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532F8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Generate financial analysis and modeling to create detailed reports and presentations.</w:t>
      </w:r>
    </w:p>
    <w:p w14:paraId="10C4FA9C" w14:textId="77777777" w:rsidR="00BA0440" w:rsidRPr="00ED04E2" w:rsidRDefault="00BA0440" w:rsidP="00BA0440">
      <w:pPr>
        <w:pStyle w:val="divdocumentdivsectiontitle"/>
        <w:pBdr>
          <w:bottom w:val="single" w:sz="4" w:space="1" w:color="auto"/>
        </w:pBdr>
        <w:spacing w:before="300" w:after="100" w:line="240" w:lineRule="auto"/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</w:pPr>
      <w:bookmarkStart w:id="6" w:name="_Hlk167187323"/>
      <w:bookmarkEnd w:id="4"/>
      <w:r w:rsidRPr="00ED04E2"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>Educatio</w:t>
      </w:r>
      <w:r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>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6"/>
        <w:gridCol w:w="1890"/>
      </w:tblGrid>
      <w:tr w:rsidR="00BA0440" w:rsidRPr="004D5FA2" w14:paraId="261939BF" w14:textId="77777777" w:rsidTr="00AD5561">
        <w:tc>
          <w:tcPr>
            <w:tcW w:w="4074" w:type="pct"/>
          </w:tcPr>
          <w:p w14:paraId="6FCEEC4A" w14:textId="4E666D14" w:rsidR="00BA0440" w:rsidRPr="004D5FA2" w:rsidRDefault="00BA0440" w:rsidP="00AD5561">
            <w:pPr>
              <w:pStyle w:val="divdocumentsinglecolumn"/>
              <w:spacing w:line="240" w:lineRule="auto"/>
              <w:ind w:left="-109"/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4D5FA2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Thompson Rivers University – Computer Science Diploma</w:t>
            </w: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5E01D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(2023-</w:t>
            </w:r>
            <w:r w:rsidR="00B947F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G</w:t>
            </w:r>
            <w:r w:rsidR="00B947F2">
              <w:rPr>
                <w:rStyle w:val="span"/>
                <w:rFonts w:eastAsia="Century Gothic"/>
                <w:sz w:val="20"/>
                <w:szCs w:val="20"/>
              </w:rPr>
              <w:t xml:space="preserve">rad Dec </w:t>
            </w:r>
            <w:r w:rsidRPr="005E01D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2025)</w:t>
            </w:r>
          </w:p>
        </w:tc>
        <w:tc>
          <w:tcPr>
            <w:tcW w:w="926" w:type="pct"/>
          </w:tcPr>
          <w:p w14:paraId="704BC6DF" w14:textId="453AC7B7" w:rsidR="00BA0440" w:rsidRPr="004D5FA2" w:rsidRDefault="00BA0440" w:rsidP="00AD5561">
            <w:pPr>
              <w:pStyle w:val="divdocumentsinglecolumn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Canada</w:t>
            </w:r>
          </w:p>
        </w:tc>
      </w:tr>
      <w:tr w:rsidR="00BA0440" w:rsidRPr="004D5FA2" w14:paraId="03C6C668" w14:textId="77777777" w:rsidTr="00AD5561">
        <w:trPr>
          <w:trHeight w:val="57"/>
        </w:trPr>
        <w:tc>
          <w:tcPr>
            <w:tcW w:w="4074" w:type="pct"/>
          </w:tcPr>
          <w:p w14:paraId="30C91B0C" w14:textId="77777777" w:rsidR="00BA0440" w:rsidRPr="005E01D2" w:rsidRDefault="00BA0440" w:rsidP="00AD5561">
            <w:pPr>
              <w:pStyle w:val="spanpaddedline"/>
              <w:spacing w:line="240" w:lineRule="auto"/>
              <w:rPr>
                <w:rFonts w:asciiTheme="majorHAnsi" w:eastAsia="Century Gothic" w:hAnsiTheme="majorHAnsi" w:cstheme="majorHAnsi"/>
                <w:color w:val="231F20"/>
                <w:sz w:val="12"/>
                <w:szCs w:val="12"/>
              </w:rPr>
            </w:pPr>
          </w:p>
        </w:tc>
        <w:tc>
          <w:tcPr>
            <w:tcW w:w="926" w:type="pct"/>
          </w:tcPr>
          <w:p w14:paraId="2E1F59DA" w14:textId="77777777" w:rsidR="00BA0440" w:rsidRPr="005E01D2" w:rsidRDefault="00BA0440" w:rsidP="00AD5561">
            <w:pPr>
              <w:pStyle w:val="spanpaddedline"/>
              <w:spacing w:line="240" w:lineRule="auto"/>
              <w:jc w:val="right"/>
              <w:rPr>
                <w:rFonts w:asciiTheme="majorHAnsi" w:eastAsia="Century Gothic" w:hAnsiTheme="majorHAnsi" w:cstheme="majorHAnsi"/>
                <w:color w:val="231F20"/>
                <w:sz w:val="12"/>
                <w:szCs w:val="12"/>
              </w:rPr>
            </w:pPr>
          </w:p>
        </w:tc>
      </w:tr>
      <w:tr w:rsidR="00BA0440" w:rsidRPr="004D5FA2" w14:paraId="04B770BB" w14:textId="77777777" w:rsidTr="00AD5561">
        <w:tc>
          <w:tcPr>
            <w:tcW w:w="4074" w:type="pct"/>
          </w:tcPr>
          <w:p w14:paraId="7BB63ED2" w14:textId="072B4E5B" w:rsidR="00BA0440" w:rsidRPr="004D5FA2" w:rsidRDefault="00BA0440" w:rsidP="00AD5561">
            <w:pPr>
              <w:pStyle w:val="spanpaddedline"/>
              <w:spacing w:line="240" w:lineRule="auto"/>
              <w:ind w:left="-109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4D5FA2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Universidad de Chile - </w:t>
            </w:r>
            <w:proofErr w:type="gramStart"/>
            <w:r w:rsidRPr="004D5FA2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Master in Finance</w:t>
            </w:r>
            <w:proofErr w:type="gramEnd"/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094F74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(2015-2016)</w:t>
            </w:r>
          </w:p>
        </w:tc>
        <w:tc>
          <w:tcPr>
            <w:tcW w:w="926" w:type="pct"/>
          </w:tcPr>
          <w:p w14:paraId="19950397" w14:textId="5E8BE056" w:rsidR="00BA0440" w:rsidRPr="004D5FA2" w:rsidRDefault="00BA0440" w:rsidP="00AD5561">
            <w:pPr>
              <w:pStyle w:val="spanpaddedline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Chile</w:t>
            </w:r>
          </w:p>
        </w:tc>
      </w:tr>
      <w:tr w:rsidR="00BA0440" w:rsidRPr="004D5FA2" w14:paraId="1A224ADD" w14:textId="77777777" w:rsidTr="00AD5561">
        <w:trPr>
          <w:trHeight w:val="97"/>
        </w:trPr>
        <w:tc>
          <w:tcPr>
            <w:tcW w:w="4074" w:type="pct"/>
          </w:tcPr>
          <w:p w14:paraId="0C6C643E" w14:textId="77777777" w:rsidR="00BA0440" w:rsidRPr="005E01D2" w:rsidRDefault="00BA0440" w:rsidP="00AD5561">
            <w:pPr>
              <w:pStyle w:val="spanpaddedline"/>
              <w:spacing w:line="240" w:lineRule="auto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12"/>
                <w:szCs w:val="12"/>
              </w:rPr>
            </w:pPr>
          </w:p>
        </w:tc>
        <w:tc>
          <w:tcPr>
            <w:tcW w:w="926" w:type="pct"/>
          </w:tcPr>
          <w:p w14:paraId="354E5BBE" w14:textId="77777777" w:rsidR="00BA0440" w:rsidRPr="005E01D2" w:rsidRDefault="00BA0440" w:rsidP="00AD5561">
            <w:pPr>
              <w:pStyle w:val="spanpaddedline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12"/>
                <w:szCs w:val="12"/>
              </w:rPr>
            </w:pPr>
          </w:p>
        </w:tc>
      </w:tr>
      <w:tr w:rsidR="00BA0440" w:rsidRPr="004D5FA2" w14:paraId="45F09EAB" w14:textId="77777777" w:rsidTr="00AD5561">
        <w:tc>
          <w:tcPr>
            <w:tcW w:w="4074" w:type="pct"/>
          </w:tcPr>
          <w:p w14:paraId="309EB4A9" w14:textId="3BA37AEF" w:rsidR="00BA0440" w:rsidRPr="004D5FA2" w:rsidRDefault="00BA0440" w:rsidP="00AD5561">
            <w:pPr>
              <w:pStyle w:val="spanpaddedline"/>
              <w:spacing w:line="240" w:lineRule="auto"/>
              <w:ind w:left="-109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r w:rsidRPr="004D5FA2"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Universidad de Chile - </w:t>
            </w: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 xml:space="preserve">BBA, Economic major </w:t>
            </w:r>
            <w:r w:rsidRPr="00094F74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(2010-2015)</w:t>
            </w:r>
          </w:p>
        </w:tc>
        <w:tc>
          <w:tcPr>
            <w:tcW w:w="926" w:type="pct"/>
          </w:tcPr>
          <w:p w14:paraId="53858FF5" w14:textId="49F734AB" w:rsidR="00BA0440" w:rsidRPr="004D5FA2" w:rsidRDefault="00BA0440" w:rsidP="00AD5561">
            <w:pPr>
              <w:pStyle w:val="spanpaddedline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</w:pPr>
            <w:r>
              <w:rPr>
                <w:rStyle w:val="span"/>
                <w:rFonts w:asciiTheme="majorHAnsi" w:eastAsia="Century Gothic" w:hAnsiTheme="majorHAnsi" w:cstheme="majorHAnsi"/>
                <w:b/>
                <w:bCs/>
                <w:color w:val="231F20"/>
                <w:sz w:val="20"/>
                <w:szCs w:val="20"/>
              </w:rPr>
              <w:t>Chile</w:t>
            </w:r>
          </w:p>
        </w:tc>
      </w:tr>
      <w:tr w:rsidR="00BA0440" w:rsidRPr="004D5FA2" w14:paraId="02A0B76A" w14:textId="77777777" w:rsidTr="00AD5561">
        <w:tc>
          <w:tcPr>
            <w:tcW w:w="4074" w:type="pct"/>
          </w:tcPr>
          <w:p w14:paraId="3B03D8D8" w14:textId="77777777" w:rsidR="00BA0440" w:rsidRPr="004D5FA2" w:rsidRDefault="00BA0440" w:rsidP="00AD5561">
            <w:pPr>
              <w:pStyle w:val="spanpaddedline"/>
              <w:spacing w:line="240" w:lineRule="auto"/>
              <w:ind w:left="-109"/>
              <w:rPr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  <w:r w:rsidRPr="004D5FA2"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  <w:t>Teacher Assistant – Corporate Finance</w:t>
            </w:r>
          </w:p>
        </w:tc>
        <w:tc>
          <w:tcPr>
            <w:tcW w:w="926" w:type="pct"/>
          </w:tcPr>
          <w:p w14:paraId="1DA29E54" w14:textId="77777777" w:rsidR="00BA0440" w:rsidRPr="004D5FA2" w:rsidRDefault="00BA0440" w:rsidP="00AD5561">
            <w:pPr>
              <w:pStyle w:val="spanpaddedline"/>
              <w:spacing w:line="240" w:lineRule="auto"/>
              <w:jc w:val="right"/>
              <w:rPr>
                <w:rStyle w:val="span"/>
                <w:rFonts w:asciiTheme="majorHAnsi" w:eastAsia="Century Gothic" w:hAnsiTheme="majorHAnsi" w:cstheme="majorHAnsi"/>
                <w:color w:val="231F20"/>
                <w:sz w:val="20"/>
                <w:szCs w:val="20"/>
              </w:rPr>
            </w:pPr>
          </w:p>
        </w:tc>
      </w:tr>
    </w:tbl>
    <w:bookmarkEnd w:id="6"/>
    <w:p w14:paraId="5B90777D" w14:textId="16F437DA" w:rsidR="002573FD" w:rsidRPr="00ED04E2" w:rsidRDefault="002573FD" w:rsidP="002573FD">
      <w:pPr>
        <w:pStyle w:val="divdocumentdivsectiontitle"/>
        <w:pBdr>
          <w:bottom w:val="single" w:sz="4" w:space="1" w:color="auto"/>
        </w:pBdr>
        <w:spacing w:before="300" w:after="100" w:line="240" w:lineRule="auto"/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</w:pPr>
      <w:r w:rsidRPr="002573FD"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>ADDITIONAL INFORMATION</w:t>
      </w:r>
      <w:r>
        <w:rPr>
          <w:rFonts w:asciiTheme="majorHAnsi" w:eastAsia="Palatino Linotype" w:hAnsiTheme="majorHAnsi" w:cstheme="majorHAnsi"/>
          <w:b/>
          <w:bCs/>
          <w:caps/>
          <w:spacing w:val="10"/>
          <w:sz w:val="20"/>
          <w:szCs w:val="20"/>
        </w:rPr>
        <w:t xml:space="preserve"> </w:t>
      </w:r>
    </w:p>
    <w:p w14:paraId="03BB22E6" w14:textId="1AFC6121" w:rsidR="007A11EF" w:rsidRPr="00156DE8" w:rsidRDefault="00156DE8" w:rsidP="00BA0440">
      <w:pPr>
        <w:pStyle w:val="divdocumentulli"/>
        <w:numPr>
          <w:ilvl w:val="0"/>
          <w:numId w:val="13"/>
        </w:numPr>
        <w:pBdr>
          <w:left w:val="none" w:sz="0" w:space="0" w:color="auto"/>
        </w:pBdr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0"/>
          <w:szCs w:val="20"/>
        </w:rPr>
      </w:pPr>
      <w:r w:rsidRPr="00156DE8">
        <w:rPr>
          <w:rStyle w:val="span"/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  <w:t>Programming Skills:</w:t>
      </w:r>
      <w:r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Bloomberg, </w:t>
      </w:r>
      <w:r w:rsidR="00D24820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FactSet, S&amp;P Capital IQ,</w:t>
      </w:r>
      <w:r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Python, SQL, VBA, </w:t>
      </w:r>
      <w:r w:rsidR="0048313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J</w:t>
      </w:r>
      <w:r w:rsidR="00B947F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ava</w:t>
      </w:r>
      <w:r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.</w:t>
      </w:r>
    </w:p>
    <w:p w14:paraId="3E761507" w14:textId="7D1B42EB" w:rsidR="00610AE0" w:rsidRPr="005E01D2" w:rsidRDefault="00156DE8" w:rsidP="00BA0440">
      <w:pPr>
        <w:pStyle w:val="divdocumentulli"/>
        <w:numPr>
          <w:ilvl w:val="0"/>
          <w:numId w:val="13"/>
        </w:numPr>
        <w:pBdr>
          <w:left w:val="none" w:sz="0" w:space="0" w:color="auto"/>
        </w:pBdr>
        <w:spacing w:line="240" w:lineRule="auto"/>
        <w:ind w:left="426"/>
        <w:jc w:val="both"/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</w:pPr>
      <w:r w:rsidRPr="005E01D2">
        <w:rPr>
          <w:rStyle w:val="span"/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  <w:t>Certifications:</w:t>
      </w:r>
      <w:r w:rsidRPr="005E01D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</w:t>
      </w:r>
      <w:r w:rsidRPr="005E01D2">
        <w:rPr>
          <w:rStyle w:val="span"/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  <w:t>MIT Professional Education</w:t>
      </w:r>
      <w:r w:rsidRPr="005E01D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- Applied Data Science. </w:t>
      </w:r>
      <w:proofErr w:type="spellStart"/>
      <w:r w:rsidRPr="005E01D2">
        <w:rPr>
          <w:rStyle w:val="span"/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  <w:t>QuantInsti</w:t>
      </w:r>
      <w:proofErr w:type="spellEnd"/>
      <w:r w:rsidRPr="005E01D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- Executive </w:t>
      </w:r>
      <w:proofErr w:type="spellStart"/>
      <w:r w:rsidRPr="005E01D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>Programme</w:t>
      </w:r>
      <w:proofErr w:type="spellEnd"/>
      <w:r w:rsidRPr="005E01D2">
        <w:rPr>
          <w:rStyle w:val="span"/>
          <w:rFonts w:asciiTheme="majorHAnsi" w:eastAsia="Century Gothic" w:hAnsiTheme="majorHAnsi" w:cstheme="majorHAnsi"/>
          <w:color w:val="231F20"/>
          <w:sz w:val="18"/>
          <w:szCs w:val="18"/>
        </w:rPr>
        <w:t xml:space="preserve"> in Algorithmic Trading. </w:t>
      </w:r>
    </w:p>
    <w:p w14:paraId="5392AA70" w14:textId="0A603621" w:rsidR="00692CC1" w:rsidRPr="00B947F2" w:rsidRDefault="00BA0440" w:rsidP="00692CC1">
      <w:pPr>
        <w:pStyle w:val="divdocumentulli"/>
        <w:numPr>
          <w:ilvl w:val="0"/>
          <w:numId w:val="17"/>
        </w:numPr>
        <w:pBdr>
          <w:left w:val="none" w:sz="0" w:space="0" w:color="auto"/>
        </w:pBdr>
        <w:spacing w:line="240" w:lineRule="auto"/>
        <w:ind w:left="426"/>
        <w:jc w:val="both"/>
        <w:rPr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</w:pPr>
      <w:r>
        <w:rPr>
          <w:rFonts w:asciiTheme="majorHAnsi" w:eastAsia="Century Gothic" w:hAnsiTheme="majorHAnsi" w:cstheme="majorHAnsi"/>
          <w:b/>
          <w:bCs/>
          <w:color w:val="231F20"/>
          <w:sz w:val="18"/>
          <w:szCs w:val="18"/>
        </w:rPr>
        <w:t xml:space="preserve">Interests: </w:t>
      </w:r>
      <w:r w:rsidRPr="00BA0440">
        <w:rPr>
          <w:rFonts w:asciiTheme="majorHAnsi" w:eastAsia="Century Gothic" w:hAnsiTheme="majorHAnsi" w:cstheme="majorHAnsi"/>
          <w:color w:val="231F20"/>
          <w:sz w:val="18"/>
          <w:szCs w:val="18"/>
        </w:rPr>
        <w:t>swimming, spinning, and hiking; passionate about dogs; fluent in Spanish and currently learning French.</w:t>
      </w:r>
    </w:p>
    <w:sectPr w:rsidR="00692CC1" w:rsidRPr="00B947F2" w:rsidSect="00B94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41" w:bottom="709" w:left="993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E866" w14:textId="77777777" w:rsidR="002C07E6" w:rsidRDefault="002C07E6" w:rsidP="00B63F93">
      <w:pPr>
        <w:spacing w:line="240" w:lineRule="auto"/>
      </w:pPr>
      <w:r>
        <w:separator/>
      </w:r>
    </w:p>
  </w:endnote>
  <w:endnote w:type="continuationSeparator" w:id="0">
    <w:p w14:paraId="516AB164" w14:textId="77777777" w:rsidR="002C07E6" w:rsidRDefault="002C07E6" w:rsidP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D3C6D1A4-168F-497F-9718-1DB952E307DF}"/>
    <w:embedBold r:id="rId2" w:fontKey="{3F6815CE-876E-4CFE-AB16-ECB9BE04625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C42C9925-1553-45C3-B21B-914C3172ABD7}"/>
    <w:embedBold r:id="rId4" w:fontKey="{2535BE48-8C4E-4FCF-A21C-49DB7D06E43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32C9" w14:textId="77777777" w:rsidR="007B64E9" w:rsidRDefault="007B6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F0C9" w14:textId="77777777" w:rsidR="007B64E9" w:rsidRDefault="007B6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2237" w14:textId="77777777" w:rsidR="007B64E9" w:rsidRDefault="007B6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5537" w14:textId="77777777" w:rsidR="002C07E6" w:rsidRDefault="002C07E6" w:rsidP="00B63F93">
      <w:pPr>
        <w:spacing w:line="240" w:lineRule="auto"/>
      </w:pPr>
      <w:r>
        <w:separator/>
      </w:r>
    </w:p>
  </w:footnote>
  <w:footnote w:type="continuationSeparator" w:id="0">
    <w:p w14:paraId="18B05EBF" w14:textId="77777777" w:rsidR="002C07E6" w:rsidRDefault="002C07E6" w:rsidP="00B63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3547" w14:textId="77777777" w:rsidR="007B64E9" w:rsidRDefault="007B6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F325" w14:textId="77777777" w:rsidR="007B64E9" w:rsidRDefault="007B6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D538" w14:textId="77777777" w:rsidR="007B64E9" w:rsidRDefault="007B6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BFEF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34F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987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464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226C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A6D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E9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DE44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04A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2AC9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30AC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805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94B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6A4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14A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6C01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B25A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4AE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E0D030DA"/>
    <w:lvl w:ilvl="0" w:tplc="8F74F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5E8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24D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44E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3CA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B27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EC7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0E8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DC1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528A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68B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D41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D0F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72D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EC5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2EC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DA1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309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FCEE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E8C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C9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10D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F08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BA6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680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1035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0A67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C829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16B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8B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D4A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AB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B2A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FC8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3C1A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C80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8D06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6A8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00A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B41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348C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4CD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020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B669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CF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1070EF0"/>
    <w:multiLevelType w:val="hybridMultilevel"/>
    <w:tmpl w:val="9AD200A8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D86919"/>
    <w:multiLevelType w:val="hybridMultilevel"/>
    <w:tmpl w:val="5F92B84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850955"/>
    <w:multiLevelType w:val="hybridMultilevel"/>
    <w:tmpl w:val="4FE46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7FB4"/>
    <w:multiLevelType w:val="hybridMultilevel"/>
    <w:tmpl w:val="E9CCFD6E"/>
    <w:lvl w:ilvl="0" w:tplc="8F74F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66AEF"/>
    <w:multiLevelType w:val="hybridMultilevel"/>
    <w:tmpl w:val="1F7E8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0C62"/>
    <w:multiLevelType w:val="hybridMultilevel"/>
    <w:tmpl w:val="719E1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C66"/>
    <w:multiLevelType w:val="hybridMultilevel"/>
    <w:tmpl w:val="919C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2E43"/>
    <w:multiLevelType w:val="hybridMultilevel"/>
    <w:tmpl w:val="0198650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9C2693"/>
    <w:multiLevelType w:val="hybridMultilevel"/>
    <w:tmpl w:val="1144B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5C0C"/>
    <w:multiLevelType w:val="hybridMultilevel"/>
    <w:tmpl w:val="F098B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7586">
    <w:abstractNumId w:val="0"/>
  </w:num>
  <w:num w:numId="2" w16cid:durableId="1654413499">
    <w:abstractNumId w:val="1"/>
  </w:num>
  <w:num w:numId="3" w16cid:durableId="778716524">
    <w:abstractNumId w:val="2"/>
  </w:num>
  <w:num w:numId="4" w16cid:durableId="832723815">
    <w:abstractNumId w:val="3"/>
  </w:num>
  <w:num w:numId="5" w16cid:durableId="770398172">
    <w:abstractNumId w:val="4"/>
  </w:num>
  <w:num w:numId="6" w16cid:durableId="1653214282">
    <w:abstractNumId w:val="5"/>
  </w:num>
  <w:num w:numId="7" w16cid:durableId="448935378">
    <w:abstractNumId w:val="6"/>
  </w:num>
  <w:num w:numId="8" w16cid:durableId="1502697969">
    <w:abstractNumId w:val="13"/>
  </w:num>
  <w:num w:numId="9" w16cid:durableId="681929946">
    <w:abstractNumId w:val="11"/>
  </w:num>
  <w:num w:numId="10" w16cid:durableId="1122186955">
    <w:abstractNumId w:val="12"/>
  </w:num>
  <w:num w:numId="11" w16cid:durableId="1632711458">
    <w:abstractNumId w:val="16"/>
  </w:num>
  <w:num w:numId="12" w16cid:durableId="943417295">
    <w:abstractNumId w:val="10"/>
  </w:num>
  <w:num w:numId="13" w16cid:durableId="1514413190">
    <w:abstractNumId w:val="7"/>
  </w:num>
  <w:num w:numId="14" w16cid:durableId="1607076601">
    <w:abstractNumId w:val="9"/>
  </w:num>
  <w:num w:numId="15" w16cid:durableId="1203640546">
    <w:abstractNumId w:val="15"/>
  </w:num>
  <w:num w:numId="16" w16cid:durableId="50621685">
    <w:abstractNumId w:val="14"/>
  </w:num>
  <w:num w:numId="17" w16cid:durableId="536553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78"/>
    <w:rsid w:val="000151AA"/>
    <w:rsid w:val="000231B9"/>
    <w:rsid w:val="000656E2"/>
    <w:rsid w:val="00067BB5"/>
    <w:rsid w:val="0008412F"/>
    <w:rsid w:val="00094F74"/>
    <w:rsid w:val="000977C7"/>
    <w:rsid w:val="000A4BF4"/>
    <w:rsid w:val="000B3BB4"/>
    <w:rsid w:val="000C01A2"/>
    <w:rsid w:val="000C4A9A"/>
    <w:rsid w:val="00114978"/>
    <w:rsid w:val="00126287"/>
    <w:rsid w:val="0015061B"/>
    <w:rsid w:val="00156DE8"/>
    <w:rsid w:val="00160DD9"/>
    <w:rsid w:val="00180BF6"/>
    <w:rsid w:val="00186D92"/>
    <w:rsid w:val="001A1B08"/>
    <w:rsid w:val="001B4F9B"/>
    <w:rsid w:val="001C43BB"/>
    <w:rsid w:val="001C5E02"/>
    <w:rsid w:val="002573FD"/>
    <w:rsid w:val="00284290"/>
    <w:rsid w:val="002C07E6"/>
    <w:rsid w:val="002C2B96"/>
    <w:rsid w:val="002E7DC1"/>
    <w:rsid w:val="00307698"/>
    <w:rsid w:val="0031394D"/>
    <w:rsid w:val="00327C08"/>
    <w:rsid w:val="00343014"/>
    <w:rsid w:val="003556F5"/>
    <w:rsid w:val="003800AA"/>
    <w:rsid w:val="00387C9C"/>
    <w:rsid w:val="003C2317"/>
    <w:rsid w:val="003D247C"/>
    <w:rsid w:val="003E6F29"/>
    <w:rsid w:val="00402DC5"/>
    <w:rsid w:val="0041241F"/>
    <w:rsid w:val="004136F2"/>
    <w:rsid w:val="00417102"/>
    <w:rsid w:val="004201CF"/>
    <w:rsid w:val="00425CFB"/>
    <w:rsid w:val="004560E5"/>
    <w:rsid w:val="00463550"/>
    <w:rsid w:val="00470DDC"/>
    <w:rsid w:val="0047141C"/>
    <w:rsid w:val="00483132"/>
    <w:rsid w:val="004875C0"/>
    <w:rsid w:val="004A3C3C"/>
    <w:rsid w:val="004D5FA2"/>
    <w:rsid w:val="004E44D8"/>
    <w:rsid w:val="005052F7"/>
    <w:rsid w:val="00532F82"/>
    <w:rsid w:val="00534383"/>
    <w:rsid w:val="0054223E"/>
    <w:rsid w:val="005803A0"/>
    <w:rsid w:val="005852DA"/>
    <w:rsid w:val="005915A4"/>
    <w:rsid w:val="005976C0"/>
    <w:rsid w:val="005A3C79"/>
    <w:rsid w:val="005A595E"/>
    <w:rsid w:val="005E01D2"/>
    <w:rsid w:val="005E66A9"/>
    <w:rsid w:val="00610AE0"/>
    <w:rsid w:val="00616323"/>
    <w:rsid w:val="0062501E"/>
    <w:rsid w:val="006300B9"/>
    <w:rsid w:val="00631910"/>
    <w:rsid w:val="00645D87"/>
    <w:rsid w:val="00650E12"/>
    <w:rsid w:val="00664BDA"/>
    <w:rsid w:val="00676555"/>
    <w:rsid w:val="00692CC1"/>
    <w:rsid w:val="00696DD8"/>
    <w:rsid w:val="006979DC"/>
    <w:rsid w:val="006A4619"/>
    <w:rsid w:val="006B6C73"/>
    <w:rsid w:val="007354B0"/>
    <w:rsid w:val="0079169F"/>
    <w:rsid w:val="007A11EF"/>
    <w:rsid w:val="007A7177"/>
    <w:rsid w:val="007B64E9"/>
    <w:rsid w:val="008517EF"/>
    <w:rsid w:val="00865F76"/>
    <w:rsid w:val="00892C14"/>
    <w:rsid w:val="008D7606"/>
    <w:rsid w:val="00927E9A"/>
    <w:rsid w:val="00933F78"/>
    <w:rsid w:val="0093425A"/>
    <w:rsid w:val="00966FEE"/>
    <w:rsid w:val="0097684A"/>
    <w:rsid w:val="009770FB"/>
    <w:rsid w:val="0098733C"/>
    <w:rsid w:val="009C73D6"/>
    <w:rsid w:val="009E0247"/>
    <w:rsid w:val="00A10833"/>
    <w:rsid w:val="00A260D0"/>
    <w:rsid w:val="00A324A7"/>
    <w:rsid w:val="00AB7F84"/>
    <w:rsid w:val="00AD2D58"/>
    <w:rsid w:val="00AE01B8"/>
    <w:rsid w:val="00B269C8"/>
    <w:rsid w:val="00B63F93"/>
    <w:rsid w:val="00B823D4"/>
    <w:rsid w:val="00B82B1A"/>
    <w:rsid w:val="00B905E4"/>
    <w:rsid w:val="00B947F2"/>
    <w:rsid w:val="00BA0440"/>
    <w:rsid w:val="00BD00E4"/>
    <w:rsid w:val="00C52635"/>
    <w:rsid w:val="00C93D91"/>
    <w:rsid w:val="00C9639A"/>
    <w:rsid w:val="00C9716D"/>
    <w:rsid w:val="00CB3CB7"/>
    <w:rsid w:val="00CC1F6E"/>
    <w:rsid w:val="00CC4215"/>
    <w:rsid w:val="00CF6A33"/>
    <w:rsid w:val="00CF766F"/>
    <w:rsid w:val="00D07C26"/>
    <w:rsid w:val="00D1194C"/>
    <w:rsid w:val="00D24820"/>
    <w:rsid w:val="00D44B44"/>
    <w:rsid w:val="00D57CC2"/>
    <w:rsid w:val="00D60EE1"/>
    <w:rsid w:val="00D65BE3"/>
    <w:rsid w:val="00D86027"/>
    <w:rsid w:val="00D91E3C"/>
    <w:rsid w:val="00DB514A"/>
    <w:rsid w:val="00DB70D2"/>
    <w:rsid w:val="00DD3158"/>
    <w:rsid w:val="00E11893"/>
    <w:rsid w:val="00E333C0"/>
    <w:rsid w:val="00E50E96"/>
    <w:rsid w:val="00E57878"/>
    <w:rsid w:val="00E60348"/>
    <w:rsid w:val="00E82FDA"/>
    <w:rsid w:val="00E83BF6"/>
    <w:rsid w:val="00EA3421"/>
    <w:rsid w:val="00ED04E2"/>
    <w:rsid w:val="00F0388B"/>
    <w:rsid w:val="00F165F1"/>
    <w:rsid w:val="00F2190A"/>
    <w:rsid w:val="00F2725D"/>
    <w:rsid w:val="00FB5AA9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30759"/>
  <w15:docId w15:val="{FB4E27DD-605D-4C38-8099-46913751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4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160" w:lineRule="atLeast"/>
      <w:jc w:val="center"/>
    </w:pPr>
    <w:rPr>
      <w:rFonts w:ascii="Palatino Linotype" w:eastAsia="Palatino Linotype" w:hAnsi="Palatino Linotype" w:cs="Palatino Linotype"/>
      <w:color w:val="000000"/>
      <w:spacing w:val="20"/>
      <w:sz w:val="76"/>
      <w:szCs w:val="7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divaddressbottomdiv">
    <w:name w:val="div_document_div_address_bottomdiv"/>
    <w:basedOn w:val="Normal"/>
    <w:pPr>
      <w:pBdr>
        <w:bottom w:val="dashSmallGap" w:sz="8" w:space="0" w:color="CCCCCC"/>
      </w:pBdr>
    </w:p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00000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ocumenttxtBoldParagraph">
    <w:name w:val="document_txtBold Paragraph"/>
    <w:basedOn w:val="Normal"/>
    <w:rPr>
      <w:b/>
      <w:bCs/>
    </w:rPr>
  </w:style>
  <w:style w:type="character" w:styleId="Hyperlink">
    <w:name w:val="Hyperlink"/>
    <w:basedOn w:val="DefaultParagraphFont"/>
    <w:uiPriority w:val="99"/>
    <w:unhideWhenUsed/>
    <w:rsid w:val="00ED04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4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F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F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26F3-AD37-4F55-ADE1-65AC15D4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495</Words>
  <Characters>3230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Cynthia Urrutia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Cynthia Urrutia</dc:title>
  <dc:subject/>
  <dc:creator>Cynthia Urrutia</dc:creator>
  <cp:keywords/>
  <dc:description/>
  <cp:lastModifiedBy>Cynthia Urrutia Chacon</cp:lastModifiedBy>
  <cp:revision>6</cp:revision>
  <cp:lastPrinted>2024-03-27T18:24:00Z</cp:lastPrinted>
  <dcterms:created xsi:type="dcterms:W3CDTF">2024-04-11T15:38:00Z</dcterms:created>
  <dcterms:modified xsi:type="dcterms:W3CDTF">2024-05-21T22:23:00Z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aa0c737f-1180-4011-b49a-772aca81da47</vt:lpwstr>
  </property>
  <property fmtid="{D5CDD505-2E9C-101B-9397-08002B2CF9AE}" pid="3" name="x1ye=0">
    <vt:lpwstr>TE8AAB+LCAAAAAAABAAUmrWCg1AUBT+IAg9Q4h48SIe7O1+/bJkmCbx7z5khoSEG+RACx2EsT9IczjMozPMcybHIR0AFAtjJn5Ngkm9ILvp9Vns6wlgRRahYMKNXYU+q1IeeNlnO2/NLk5fbJIeb2jD1wYNddbVP+zNiz1uOugw+2wrSUr9haf6ji6AG23QLwFLaDKmYwF8B8sHAZsrmJoUhEsjnGO0gBfo9lGABnR7Q7yeVdDIIOrg+JaxVCwD</vt:lpwstr>
  </property>
  <property fmtid="{D5CDD505-2E9C-101B-9397-08002B2CF9AE}" pid="4" name="x1ye=1">
    <vt:lpwstr>pOvbWXCXtsOpcdNYoVeAVF9dA24bBWCkXHpn16mIHh33v+z08erx4ALe1nz6xP3XDlWshitAfxILdC4WgE+B2FEBKfUNXm84MT06c3eDE4RNMdNyckw2gPWwYFkhLBvZz5dNCXG5IodX08VBk+8mLYYRO44Pu6JV3Rl4ynq6YSrThBcjQ8pmTlFJn0kAfZOAsyBccNFPA1LlwwQjCXz3NU4kHJA+cQUTgz6aSSr1sA0jNKyPe9s74F7hWkYNxZz</vt:lpwstr>
  </property>
  <property fmtid="{D5CDD505-2E9C-101B-9397-08002B2CF9AE}" pid="5" name="x1ye=10">
    <vt:lpwstr>NBEyUXiZxDHS3zvsdP6eezzqqssa51jTDdtw8w6C5PCvNzH1kDNzU35WE5mQ9jClxAN5fePDJW0VodcsJHv72QUpbj98swHIa7DPoEbVclKnIi/vC7VARcIZFL/J++TN/d/khUyW9KOvW2m5hpeWbowm9SadzxSWkKFWHduu3B5bQcltRPyZQcIg+pgtAfFkuW9UpAG6O3ngRRuwDAX2gFIrChznV7P/289kyKgrx35JcCqTU/R8CbspsIlIBug</vt:lpwstr>
  </property>
  <property fmtid="{D5CDD505-2E9C-101B-9397-08002B2CF9AE}" pid="6" name="x1ye=11">
    <vt:lpwstr>41p18ON1MnJD9P4Qau2AmaAlniRfTtZVhbMkjP9W4+jGtmum+u3lAJwRDuJfdpQSRrJN1m8+qA4mA9/NG5mDxiqzJggQ1uxgU+fVeOAeFzzukkz3MlbjHApAHzX8G+uZ7Rmr7DhHyfgC7v4og8u055WD+dlf8N65eJRfJSRhc0iIMKOPJZJ0FfIP+TsdyUyBzvSrOzVREghCEXIYIpodO/E3RfdN7Cymk1bStU23yn8WZi1pAdbJuB04Qy1XOs/</vt:lpwstr>
  </property>
  <property fmtid="{D5CDD505-2E9C-101B-9397-08002B2CF9AE}" pid="7" name="x1ye=12">
    <vt:lpwstr>nt1c7re1cU9uePxGj4/uiRVIjsb2k7KmiiLz81PafOfbTiC9R1u5Guq7D5xrB48FCUu+CLyGcYQNmUih6JdSOofAZxFM6+QguWotDBbkkXwtiLXTxbHcnGpUSJTq0qCVUcKcPq4wtbz7jDcLqeRJ8dlj8j1rPKqQjKd1OurXtkzWvrJQpOnhe7maOiwexcqGfA8AS+hVRbHNr6ww/+BB2WqsZ2sZTpnbWjKRa2Jz5m0MjrW3Z1wQF1BZreb9Hew</vt:lpwstr>
  </property>
  <property fmtid="{D5CDD505-2E9C-101B-9397-08002B2CF9AE}" pid="8" name="x1ye=13">
    <vt:lpwstr>NZZeXCMEJXvkUPZDHXsVqZeIHd6QgmMNcHy596/ZC9b3YfyOG4z/bE+glkEMmwyRR3xLmHc+Ug+l2i+7fi3uD4xqJWQZeJma2t5KMTR7PiamQi6cgsMQgFOi2dWXFGEk9t94hL5EyZzU29V3UOi9k+WpYswLcpgwrHCnTtm/xh28UAWR0blPpSNB1G9LzXyoDqHJ1unk9o4sNa27nUCVbyDYiJ9lQwU15ghRKrZ/lkLQyinpBqgjErjWenwHlBg</vt:lpwstr>
  </property>
  <property fmtid="{D5CDD505-2E9C-101B-9397-08002B2CF9AE}" pid="9" name="x1ye=14">
    <vt:lpwstr>XWoagOQCQKh6lBZkp449Ujh0SjzO2NCp2i+xoAnZEsP0AVTyUdHDjT7BCVnQ2EIJx6bHFym0ArJEFdKFJ3vgmediqHbYuWddAArU5NUf2Vq/CYhOhDzNwLO/TMr9VjIQcHt1DLp79lJ0ADVCFlbtj6zB6dV6KJalcYSHQSAk4fOeRAj6zfDznPew17tjWuPYXOTv+CX6FSWSll6uVHamJ8cu0ON0+SfbA3rb8bWlBub7k6DGDXHNsG/InjSN9Qj</vt:lpwstr>
  </property>
  <property fmtid="{D5CDD505-2E9C-101B-9397-08002B2CF9AE}" pid="10" name="x1ye=15">
    <vt:lpwstr>xdUzEw3pcU0Sk+X77h3bPT4hHjCvpK22PdoUutFMQX3Z1PnGVwjTu1ygQ6+lOq1KKRUaRJG8l8oedy8dEijygSN9L8RbkvJtuEWMJMGcTQLkPvW3u8MPop4aAyPCCOVkT6pqoZzXHnjmwQxw3/CGEV66btN6Zp9eTbOawf2D+dzkuGrL7IY/ywcqoTLWmfd7OHwSPxXTW1vptgbIUB/fgacZUWC39FlkVG0yTDyHbMuHzzUUksN1FlKSBzPNukm</vt:lpwstr>
  </property>
  <property fmtid="{D5CDD505-2E9C-101B-9397-08002B2CF9AE}" pid="11" name="x1ye=16">
    <vt:lpwstr>eNw7l28Tkar0KYiSvx6MtZQmshoWCr3+SfDW6ZwXwMyPvpfT11etjohw8ZmdFDZnSOpugALmdKLCL0187Ox80ZKO75AChzy4i58g8TfM99Vzo0YANYpnpsYlYMNp5iLY394lOMSRRvRxkQDpIcleS+24heIxnMBd28aPOLhE5/tlGSiuEj/LEnXyZ6ljWOmmTjPlNo86w9YcJ7cgEUtjdF1JY/HZujNS6DsFOrq7xe6tOqYHPLhlSIHG3S+O2fP</vt:lpwstr>
  </property>
  <property fmtid="{D5CDD505-2E9C-101B-9397-08002B2CF9AE}" pid="12" name="x1ye=17">
    <vt:lpwstr>6nVm0TJK1TH5jMyePnyr8tkPUaTRX3xmA0I/bS8UvR1bAMLhTzwbrtyBwgN/vKiD016M/6IKk2MK4U3R/pd/40/EsOyfVaJHqNk6Ufs1ud0cC6U5vr7nW1oEF48/q6XigTC4h/4pG98kabWBQN5zYalq+B5+8rUxbzWKXeWPn6ss955M24aAoQh9vN7dV/qZub3/KretYLQdQkuP7KcM5ysZnjQUDwdxHFV70EGwf2a+YMCDQsGAmUNLmryv0Sy</vt:lpwstr>
  </property>
  <property fmtid="{D5CDD505-2E9C-101B-9397-08002B2CF9AE}" pid="13" name="x1ye=18">
    <vt:lpwstr>mNluzaOE8BjlLFsYEPgefOXs51MT5tXxKp828Uxdu3R/pwQ5+Na9WDe4+Ud3s1yqMvbsPGlFbh9/eEMiX8rmyoqSVOcjG2ikBB2K78JbK/l3nhRIe2+LB/O5TL6VvofAbkkU018VB4Zyu5JTlm+XXMozK3r1zANVgfYA7iAHPGqr6KQq+D3Z4jMka4jtGJ66t96zTNQxkLhB0wENfANEB1iyd82tYAZZes1pUTkMz0tOSN4U9zsH26rBRjHpUhG</vt:lpwstr>
  </property>
  <property fmtid="{D5CDD505-2E9C-101B-9397-08002B2CF9AE}" pid="14" name="x1ye=19">
    <vt:lpwstr>se7pgjlB5U52s6MpGJUKijuL+N5VfSqS7a0xihFNpPxJB6fhNIV2J9m/7QB1Uq0Q+V5wNPeDoQ9xHRYp29k+1aLFF+kcwQ7wtKdFN1d5awAIo6pBVm4dH/HEF3W7+a/aQBEwSIQNQNi2yrduhdqzORq7Rh/Kdz35YFGlhTRMe2q+LpDlscAXzVvHKody9Bu7UPP+4/ukLl58DnZtq+1gMuMcHkhZElG9QbNUIXOtSCOGma7NvzwXeAYenhuI+/J</vt:lpwstr>
  </property>
  <property fmtid="{D5CDD505-2E9C-101B-9397-08002B2CF9AE}" pid="15" name="x1ye=2">
    <vt:lpwstr>RMyxQRglUYdDA4xppLRqgBwrAb3ilmXqti+x39vK7HJOGUk4NLnZXoaSCsjR/vMDtjIlgogSn+VT5JFHo+bJd2T7tKmQ7ew05rNOh8RebRjTT5vaM8mWZEqGjUkn213lu7YsuejgXsRtLvvqo1dI59/BLkx4TEhioxkYB7a0TTHJGSLYjTY3RV4idNYmmrY/a95UP65rwX+sUvxWaIQm/aOeCZCUcctNT101RwjkyJzg1thuhTia7R9nw9e08Vz</vt:lpwstr>
  </property>
  <property fmtid="{D5CDD505-2E9C-101B-9397-08002B2CF9AE}" pid="16" name="x1ye=20">
    <vt:lpwstr>JoqKUBK23cBCF6k5ItqaLKm+tTQCe62Esd/inO7yk3K6R0KkcN73m9MukqgVTNIpHq1EGsGVrMfnk+zRTvkVyWeYf4lKY7yc59Lp+MqooeYjLEHT9BPCM5TtHAj1Lc5RyB3QgPXpvWEw2B5R3qbE99uyyEbxcdMyLK2iN5LdjzIg40kZYaOXKBXilndx/sIMpyMahocfcKq0q3mwOd8fn12ZK7fSBXfD+nFIBiF3fnNRfsf0MsNpyEEg+OSh38u</vt:lpwstr>
  </property>
  <property fmtid="{D5CDD505-2E9C-101B-9397-08002B2CF9AE}" pid="17" name="x1ye=21">
    <vt:lpwstr>VShMmjjZMS0+6//MEiovxFNgPV8gVWIAQhz317rK9JlW9ZzVkBL6N1C2OiKVX3r3kX2bGmd1h2ZFhxvimh+KO/Fus6JAlvBlm5gVTYYeNKYLhGNtQzgK9+4cMqklvJ6H5r4VGv9VKAEwQjRCo6HKPmQ7HXxoK6W9uGOwxAw9yG4/lX1K5AETAtHo8ep3YfwCxJVunSnEkij/rJV/ZMaOAK3qD2NYutasBaiXbt8s7R7tOpd5EPO16bAWYKKVLqG</vt:lpwstr>
  </property>
  <property fmtid="{D5CDD505-2E9C-101B-9397-08002B2CF9AE}" pid="18" name="x1ye=22">
    <vt:lpwstr>3GM3D4eShAhcd/0jPRSbsIPeQYlhZ88STgwF27lwTDx0oKxR1JPtOFQVnVpzhYaoIKdphEhKPpbhIwQQ/lis8+BVM5L1mhsLbSwJ+7wdZuavVmW6vYRGYbf7zKr4cDmYlJHPZmX2tK1D4Sl9gyu6MH7F5TjPTgJ9nuciudIWbx4WMYW+bWcXgw8VDfWyarQ3fKg9N4k9KUX6s8lNeLKMyYsQ/ze5ou6n3P+mrr3K6ZnNagMJ7V4h3UTKKfA7pFE</vt:lpwstr>
  </property>
  <property fmtid="{D5CDD505-2E9C-101B-9397-08002B2CF9AE}" pid="19" name="x1ye=23">
    <vt:lpwstr>h6J7n2rafwdoWn2wpciIgjJfILBipm4sZgE5hnqenWWyamJ84Wa8lhrL8qbh/pYicnIfl4zbVhqbiV+2fkcBheAyod27t8Wkj6NEL9QTc4/wjIZxzFUQa2kxrWt6ouzVo2FBryxJKf61eG5XMQRWz7lP+8JRlyrV0N1W9k2bin2y00IdOiSPIE96vgFOuuNgXJ9QfC6XAeU8I3S0CVeq8qaz1HEIs0t91fzJ9EJtb6T2C9gmOmrLZw/lKRUzIZw</vt:lpwstr>
  </property>
  <property fmtid="{D5CDD505-2E9C-101B-9397-08002B2CF9AE}" pid="20" name="x1ye=24">
    <vt:lpwstr>lzuF6TaxKYdD4eaipnySCpyObSkfNVc74iHn1uZST63nzcQLDaHglUHpkmPJN90HSbNbABiPrzqOrLIvGYquSdlzuyjP74pxpAo5rn2uZSx6CXDt1eb7XjOdUzNewajbCMjZSqrh0KmFuyLQWYfhWh50znHRJkBDwHfcJqzHF+p9zsodJCHrJ2iMuLi/g/CDs9EulfwnBQtJa4EP1/WANwwYqzLCFLbu6ltVQWauIAWRIwQNn4oSrPcX/lkRlY0</vt:lpwstr>
  </property>
  <property fmtid="{D5CDD505-2E9C-101B-9397-08002B2CF9AE}" pid="21" name="x1ye=25">
    <vt:lpwstr>f7rNky+IEwteVSX6bzCZttpnqA7QSIXSV1StBmGyfbzSj0Q+sKL2aCExFQqD/ZVChohsAOzadEk8yUdboOoNyR79JfjHbyn27YIIZveffGHw/uYRNuEOkkKgAAeMW1S/7BFX2H8+S+y80QJ6OGBub64JkpZjz7zHToTErJOIxSDJTg4JNkH5aFKggg0dQeB3pzIv/rRjWxpDPpzWSgeeI3pmFMdwiaPzkZJnj69PbyTjb5UhRkZTROBHtxjdBa0</vt:lpwstr>
  </property>
  <property fmtid="{D5CDD505-2E9C-101B-9397-08002B2CF9AE}" pid="22" name="x1ye=26">
    <vt:lpwstr>3zOZDKrETL3A07UadsPh+c2GhXw0msD5rH7kFAS6v5yXNq3gHA0AtJKuEzbKfwTa1gJvPRXsLLRcCAUZ4GtyyhT8tsIf28Fnzvkk73k7bpJ3h2C6EC/dxIC5znr9a4mkENxdz2BgRd5tAvVU+W/P3CPVPi0zR+orgZbrYEfrC1GbhWBerH2DXwcY+PImnL7lO7hFu5FKSQcn/m6rRI75b09zaWO/hFS0m4laDS5p0hXvHE5hNJz3tufIVigd6g9</vt:lpwstr>
  </property>
  <property fmtid="{D5CDD505-2E9C-101B-9397-08002B2CF9AE}" pid="23" name="x1ye=27">
    <vt:lpwstr>oU1k1rxjOEYvszUlusVicYHzbhkapvlayLL23E7IZxvjC600ao2t1FrJ5eDaQ6LKrTi41xxxEW4cDbqvpTjmvJ5QSU8X+DLAJvmURrSlqIRpFYH9+u+hoogH2Fls9m4kH8XhS9g6YT2ATT6FfHAWU8GHXwVj88PSgP1GZwDFnxCNc9HK2qTockr5KduLhecieKa2vtaA8EfvL8mSWCxPn0aVULoRCzsKlZ0K/alYIonPl0u/cWc1AbDg4sO91is</vt:lpwstr>
  </property>
  <property fmtid="{D5CDD505-2E9C-101B-9397-08002B2CF9AE}" pid="24" name="x1ye=28">
    <vt:lpwstr>tWfegWVzZCqo827Q9sfugi4Lyiaxtx8RJD8ZOVYXY9UVu8S48WmmLKyzoByO1L3dXYc/I8MfUkEMUWvewkdtXHBtl0H7KC0KfoDdwG2DhpBrDulhpHhqLzEH3j3qVJbvl2wGzRUkY6lVQm8PrF02HfyQ2CbmotwoueCxrt8k5oZVh4M9j5s1OLhRBEgkH17KJTyuVt74dTXwwd1Q3Z+uSmaognuz/mQf6NORGpxklnKFRzOCQPlYF6zO7Kdp9kY</vt:lpwstr>
  </property>
  <property fmtid="{D5CDD505-2E9C-101B-9397-08002B2CF9AE}" pid="25" name="x1ye=29">
    <vt:lpwstr>HUUlvlfS7qnyBzc6eQOgdhfR9VdLLdq7Yw4Y8Al51c98dWYYmNWHQFs2KVrpfLS8OzLpN5OetI5iLH20fJ8l3SCj2lVfj2cag7ss9DKGaDLdSS4ui0ouufFTDN+7YIDfy0xqcMQlD2YT3JwHTE+HiBl76TYtlzzYvj3ZQqnji1gDVKOhCBrEMZjs+jBjhjP51V5mpwd6bTXsZ4V6CBVXDoY8t3dQJWvxT3BgeY7tjHXKJwgcsqcUyIJCgMsE3Cn</vt:lpwstr>
  </property>
  <property fmtid="{D5CDD505-2E9C-101B-9397-08002B2CF9AE}" pid="26" name="x1ye=3">
    <vt:lpwstr>PZZrboRP6y/2W5AFUk56fq57vcioEYHIQJPDfRorCse+kwfuisXh5Eu6K2UFS16R6w3c7c1Tc5BiVs9EkcEhV8aVQseR4y2WuE9sOyPmwCr2Iz9PibzGov6EEEV7vkIBqfVrbdn50rMahcuEWKdK0v/oa5fFiT8d65lr3vqHAc+h74mmPjr62zLTPiHDTO1c4e9N6OdhFYu6z83aWqmOR+349HQKFH908Eep4dpITePb69MkbvW0rKSfct3xOgr</vt:lpwstr>
  </property>
  <property fmtid="{D5CDD505-2E9C-101B-9397-08002B2CF9AE}" pid="27" name="x1ye=30">
    <vt:lpwstr>miQKkLaMNfAgBTSAid8sOgcTnNxXFB09ocUsEJ7TUDlJFh2ylkHbwOjwpVBVYTMddZ+S19CbgrMXCwWbe3ozOJIuSqU6DBMIqum5N1fYfGJ7RtKK/BX/PQAh3XW/k69Nbjzhu6GDN10J3eBRdvIEJPhT7QvIJqv/ojCBzI4/X4BR04QfyOOEapZI0eqQ0Yhu6hYh5Fz74n4h2HxdKD7anlDzS+BKsBdhIuskHfwo02KoEaPr4CgRwzOkLy42dJ+</vt:lpwstr>
  </property>
  <property fmtid="{D5CDD505-2E9C-101B-9397-08002B2CF9AE}" pid="28" name="x1ye=31">
    <vt:lpwstr>EgjqUlNXJeA8oZtIWAFu+USO1k/PoGh34LQ7m+qrW4Q/3p81roC8Q9CoslzMfJlv3PRZgN+DpIq/6l9cjVCP0urPqQGnfsT3yut3jZVUlpUPS9rjMjDLvaNu7TCsH8im6Y6Qon3xCAm5pcGUn9/XMkHwe9jhe8Iz7hBcWSvt58Oubs+gj+6oZBqNwSVmLbXo7f2542yZc/4+DZuFN2K9SfO7P31Memc+jsqzTsuUvjWFaoOuLXQvqh7htvV1OKB</vt:lpwstr>
  </property>
  <property fmtid="{D5CDD505-2E9C-101B-9397-08002B2CF9AE}" pid="29" name="x1ye=32">
    <vt:lpwstr>H7zo+yLf/YSx1trTuqspw0JxHpHZgfwJLj7pYWjI3rliV7itW1l7pqj4bwbWcWIV6cSvvZhDD7SXF7W4pmwN1A2AiAeqdnE0LuTj34dguehnCSasklaj++luEX4LfFPKlImd43oz5I9JBmSRm5/dyBN3UXiEPMoyGtZBq3R3l2dYhIHC4voQg1yFtE/i0T/pxHnGF99a7Qz6rxx5ZaFJMGVgD2uMvdnWvlnCKh/Hgy57ms1ceOL+ZH448WhR/As</vt:lpwstr>
  </property>
  <property fmtid="{D5CDD505-2E9C-101B-9397-08002B2CF9AE}" pid="30" name="x1ye=33">
    <vt:lpwstr>GMI+qW127rUK6/GxCLUcaekk9L27T8FfpQBmOQ8KKXujG9PWS+mKy32Q/70HC23AqV8bG1QyRgWa9T4hH5oSE512hMa52OAZq1MMpztidIGECfMorRSiI7C7UsJRe2qsSazrxM6baEqDpdw8QiO2hmUAoutWdYvuJEVxk41T7PK5YHRSvFaGd4zaF2l8KMatCqiqf4dNQMEllyEZV97EORxjGKSNiduGy/PrS8a05fl4p0pm356q8sZKRITWB1/</vt:lpwstr>
  </property>
  <property fmtid="{D5CDD505-2E9C-101B-9397-08002B2CF9AE}" pid="31" name="x1ye=34">
    <vt:lpwstr>mDKqbBsywB4Zt6GrfQwhfQkhRT1+fpTYHCy5/jTqG3FTcDW9T43NfQDgqWfkucAGr1M9V5NehhGnlDGIyAGikZ7RvB7RBVU8flLNVbqNkjtdhXiaqrihmKsH6c7sMXk/F5r6dkOfjJ0Sy1KRCj/HUAs4s5tB17UTQzZbUWk/gue5cx4y9Wj3OYeoyRcX7XHTTtmcokKrFXpNsCrX1ookopGThZVYoga4klRtKFmzRSdAqYJ0RU5bB4yydlMqGt9</vt:lpwstr>
  </property>
  <property fmtid="{D5CDD505-2E9C-101B-9397-08002B2CF9AE}" pid="32" name="x1ye=35">
    <vt:lpwstr>1ggklAUvt0zQ+4GODKVNOE4OYbSkrCtozUVpHz9oDSnR6IpDPNWrWTosz8QnjeT7o5CVmFcJVpZSXBdvhA21OAX3XyGTFE5ffOjvnVkEgT06nlGu68ikrFGEOcoSuXRgMgVphR2lVEH2Ov5serNfVUXk5y0634oNREwcQXB9bpndG3OU/w+t0S3nxPMfqllNIRwp3ldDKXa1WmIedpQkQynqO0ofwWxigX6R72YhQfN/PtmyvP42kc8AZLu6Koy</vt:lpwstr>
  </property>
  <property fmtid="{D5CDD505-2E9C-101B-9397-08002B2CF9AE}" pid="33" name="x1ye=36">
    <vt:lpwstr>+IbE6/tEA1dlAGz+DTYggS7bAz/zJhQtx68x2ODpWRP06ohIxXbdTnxlKQgCwXOvSvIP4PQirKbANyjfOreAyC/U+oxjiXxh1M2eSlwMu0rQI5hRWgp7Ej5GHmzvau1/b3xHWWwQlQQyklyPEqqzMYxKxNSYZ29XtN2+fCB/ITGm0QL5tCX1K2aGmaivwhwCIj7E2qbjqH92trzHtFOoDQP049WX0lMjr5vehAnLUPRk7xdqHfyB/dEUeGm20GH</vt:lpwstr>
  </property>
  <property fmtid="{D5CDD505-2E9C-101B-9397-08002B2CF9AE}" pid="34" name="x1ye=37">
    <vt:lpwstr>EruM8f1inZCjvugw1aRdN6CtDmMwQN2wH2L/fANw+givbPF2MELSgtX491k+aVmkg8qu1ja5/laMdEtHWvEY5/JbvlMRZeXBYNDnbjmoZ+3NGGjAEtn2fpAq8Cf47EX1HMTmIx3Gl5nZ49tOXR+qxTLNA7HT5V5TfCzXzt4wNzTyJS97JBvoWWsQxJD3FtDEECTKLZ4OXnSDe5zwHszwLHrZXKyBKV0N+Fv0g1qdGGIi/ugPGCUvszj3/4q5LSr</vt:lpwstr>
  </property>
  <property fmtid="{D5CDD505-2E9C-101B-9397-08002B2CF9AE}" pid="35" name="x1ye=38">
    <vt:lpwstr>ConflPZLYARsLfh59aV5qz/ott2dJwZBrsXR+nZM//P8/4oIWiPdqX8H0oMsvgaybEZ9WlmUsW2uE/Hpy2VLFXo2Jb5heQMm+tyiInSjkeIaGe3gKeeBfhirxfeXhMBfDzrle+FQvYnzmLoll86DvSNbz/kyRCx+RQ5N+Qgq2JrCGJxYVER01UjPUeSHnkTAJF+hyhIlwkfhsP3PxcLN76s3NbwQxKIWntdj4rGqphBmlhwmhJvr1G2u5eHfhGV</vt:lpwstr>
  </property>
  <property fmtid="{D5CDD505-2E9C-101B-9397-08002B2CF9AE}" pid="36" name="x1ye=39">
    <vt:lpwstr>PGA7B4qGnuutKkuZbiG3vKttYlKRM8gwefnaYLog0DvLa0RvEoAcJXG8awrIMdk8UytJAaC+l8DxIHVovM5RY04a+i7q/cIkgKRno6un0HoSfLIK252hqxuieZORKF3mG740POrSRFA9VSXTg6HH99a5rsFnGgi6aMw0gkJaLbzGhI6KzVS2iQhxCN8JLm1jR35BamwexuYJHm7dJ+NK3Mb6EFSZ+AvlcEg1a2ihnaWiX5VIeBtYYKO4d73p3+E</vt:lpwstr>
  </property>
  <property fmtid="{D5CDD505-2E9C-101B-9397-08002B2CF9AE}" pid="37" name="x1ye=4">
    <vt:lpwstr>9eV4wcepTaEJojRae2SgS1g/rkQYjKVN3CXJaHlgmlbMzbMqC+eKKiVm7FKlK6Ijpo5i3mRJMEFPuAiLfoYYVH7XQ/0F0rAHvwMzsPViAcOkRt5EMdi6jOuRsv5wpXXrzVFEQBlSMZYdcyktpd3H+XxntEUsTXP4MOoYVuYUkyDlzm/ZOLhjlJGD/gkSyaBqMVFlTyzZNWbEIhl7AURvYjE7Zci7IWAxsfk6dPacpchz0ggfOlCRC524Bw5pYPP</vt:lpwstr>
  </property>
  <property fmtid="{D5CDD505-2E9C-101B-9397-08002B2CF9AE}" pid="38" name="x1ye=40">
    <vt:lpwstr>72AtKhbDuvJxa1VIkvCXZrQiSnPA+Us05inciUMWF1DT1+VXTJDGBgbxeuadGHodThhNvdE5/HF1r5R64uOM0zYn7e7KU/mXf66WQOwBJL2VNJUBhk3AwbxzR1JFrCAWHVq+XGGI2IWsbkBXpdzmMbE+/M3fgmEKlwtJjQOVEmVHC5BbiacMeRf6OBJm9nSZs/9WQwecy2S7CmU8KPgwgsV+3lBkgsQb0uTWyUafxkd6QQ+VAMmXhmTySjyLN/+</vt:lpwstr>
  </property>
  <property fmtid="{D5CDD505-2E9C-101B-9397-08002B2CF9AE}" pid="39" name="x1ye=41">
    <vt:lpwstr>jvukdD+sz0RJV113NeZDX17I+42ZoC0tAaDqRmsRSFAaZ3XU2uB07Tn4VhtAXUtlAXaNjCMwfBYIzD6uCznR9G2qtI151mvYLsFhF6pM5uLJTpxA50YKDfpWOZgOBjm1AGDPbfdjiBkxXUiCmtC0oZPjH3avWAga/7rHi8iD2X8JKDVs10dMiQxXLyN7kAxplJ/7JWkh3kJLEtU7hIysQrqepilPtdiiSw2sA1+3+dCXNLhkKYN+gAJLGdBhAY7</vt:lpwstr>
  </property>
  <property fmtid="{D5CDD505-2E9C-101B-9397-08002B2CF9AE}" pid="40" name="x1ye=42">
    <vt:lpwstr>fBsJwJjCDadGheMnMeys0FXhzj8WgQ9IaaZpGgZV9nvVCvDZL5oErX6cRfGZNFR0z5bB4VWb1oea++1wxBW6wp+a75uS/pSi52AHsk72JSeq3J8ERi2BhyY6AHkTbjqK1eNwdLJTDGldqGWIodmCokTf7qDXwPSuUEl46euvmsai3pJL0XU59hjjezWbOcJUvwpcSCg4fVPyWvLeRTxaMcWKqsMo1TgQYWNVW649rN6BsqFRIdPugbDHGjL3e67</vt:lpwstr>
  </property>
  <property fmtid="{D5CDD505-2E9C-101B-9397-08002B2CF9AE}" pid="41" name="x1ye=43">
    <vt:lpwstr>KSJ6N1Jp9gzTLXrM3ZQCyQRNZ3ZHXsM8l0mDJukJwBk4JrYAMyvGLbpDM1dCxxEWA4jEMgv1onxBbM4OJajY3m0+5QSwtXdMRm2oX3Xp7sto3TpJYmKXxE+z6mqgpjCjn+qDtT5NeaJguTgelVYbuD6IivBT7qrr+2ox6zMsjoqCusr55BTWJb8ag2xw7nUM8BAeIuPKK/pIM9P4SCv+XTYb7EVpd01P0fuFoLTT8R68fZSIjuMUqUhOzIExR6y</vt:lpwstr>
  </property>
  <property fmtid="{D5CDD505-2E9C-101B-9397-08002B2CF9AE}" pid="42" name="x1ye=44">
    <vt:lpwstr>nTGCkIBfs0KDHNIIBB1EteyjS6j9o3AxxQefFCBRCh/RRhJ8UXQnpHc45xY4aZNl/jJpib1+HR598KYo2AKE+vRVoOgsB9bcXcNtQPxykvUOGo518MCEl9zK4/Mu7L4KS6sxHu98tJmpb8jYCzJrmzQyFJFgnOZwDusJ1uk3WH2TQlFDasathX5/5NsgDNgyVJUgvuWAmuJ2YXCvf01mJOgwGT8bglkVGTNLiJJ6ld3F161pHyUxgqWIZlQCdkS</vt:lpwstr>
  </property>
  <property fmtid="{D5CDD505-2E9C-101B-9397-08002B2CF9AE}" pid="43" name="x1ye=45">
    <vt:lpwstr>gguGoFCpZnnIj1mdYHTqpCVP8Ugd4PPRwHvhpAWCkkrnqHasp6nf4Jc3ekuSKphY9an6oV3uTqe8MDBg4r474ejLSKtyY5LUXSKcxvqtvfS9nCC2ntWVa0JdK238ZyB5mQzqLNiNL7adfuz5iiq+waMt9hVHEwkIDAmlfVtkboIYQrSgHx4QY2oSRHfR9Fgi5tm/b/ut+E+T6uqjxCt/1etJjaP3oOio/XX2D2YyQd4DrNdF5YjDo+eqot0L2On</vt:lpwstr>
  </property>
  <property fmtid="{D5CDD505-2E9C-101B-9397-08002B2CF9AE}" pid="44" name="x1ye=46">
    <vt:lpwstr>l+7W3hxl9mcEvrvMIpa728mS5FtjxhdlbjTvbxi4H+tFEJJ1i79FUzzIVCKT56qezmNEj+H8npD9LQVoMPl8w9uZY2Rn4MmBkIfUWAfqVGFmPOF36+vu+csUqKAlZGt1IDAgoiQBrMvNFFmHSQU30vp3QmJIfkbIH3z2/fas03Q2IDFC8FL9yIjykP5vcmWJXl1LUEQol0h4bfjooaMja1zNpnXkk5Sw/Pu7mxkx+wE1ZXs18aUF4Po9PxYvqel</vt:lpwstr>
  </property>
  <property fmtid="{D5CDD505-2E9C-101B-9397-08002B2CF9AE}" pid="45" name="x1ye=47">
    <vt:lpwstr>gPDYUuElz/S3tVypPT2rpzQDWbsPCv3YpxIugLS7d+Kql7MchbgSulZIpcWMzgq2okIF0iCtWZ3oAglPTAC7io7FQ99IeWkg1rqM29pCPRAT/qSWEVixa2mTlxIvf9CykKym+SOOButk41wGvWofUBxPJ8S+lJOA9WqLBex3FZfaoosQ1mgDqdV7LjXDjWFBvv9pi9ycOgcITZnKh3Ltiuca1KYGTftA2pMyCju9vi2NWQnK23COF952rjowzyo</vt:lpwstr>
  </property>
  <property fmtid="{D5CDD505-2E9C-101B-9397-08002B2CF9AE}" pid="46" name="x1ye=48">
    <vt:lpwstr>SMT6x/mRnCYxgjm/iUA0pY1UqtSsNMAAhZ7WThfK29MDNJ4n3RsrWbphhCyKi7PYG+qqJwfAR9EEyldeOqXVvi798zUNrpu82n9wIgHdY2tMOWOlO3TpKqki/MVY6TJdHVevXBgEX4pJBDLPV57f82n2YG8zHFdfNA3FhcpSx9+axpGRKoSZX9bwY99uAOA5L8G72Tl/UJuhxht97Z2m7LuPBKqtRKkxc/aYtwuiRv+XmXSZa0elMmGAsAgKcU+</vt:lpwstr>
  </property>
  <property fmtid="{D5CDD505-2E9C-101B-9397-08002B2CF9AE}" pid="47" name="x1ye=49">
    <vt:lpwstr>QPSaqi/mP5kzqUTRxLE+YsZetnBoD3jUlgTNlZdiLiG42RviBY+YFk3dddbYGcBKNv1c0yn8r8xFbeAbNZuWrSMNBckbBUcJG47UT3LRR/1JJSqEC+AhMgCIWPxN15Amm7YPMtdt2nI97LbSxHqd9c2JeNmFMGBKuVNeBJe5LF46a3XoH95UrJYYxyas4h/a8n0+5nxqjg+vIn9g2fx7VmJqTIpvm65St5sLFl0AM9wtiUP+B1Rt+pgvGsNOAJf</vt:lpwstr>
  </property>
  <property fmtid="{D5CDD505-2E9C-101B-9397-08002B2CF9AE}" pid="48" name="x1ye=5">
    <vt:lpwstr>NE07jcFyDBHMZ26wmDFCRwfwm8K8PKGPom2DBHPPPWhg8SaZojYqeFSuODXpXMEuqRi5KIAdOijJgeEZ7/CpHrNch67Dy13zAq2OfAdJGNbYv66huV8IUQmT2U1yKLfgBWQbdGNVjo1n8Ap+KTLTuVuEEVTQHctz87IloCamHkyZ2YpekYhI3mz6UGezvl7AYPLHY9HxW37StbZQykB8FwXzDCrugEYO4tXfSWbVlsRTl5JHJYkY0soiyOgQ/GA</vt:lpwstr>
  </property>
  <property fmtid="{D5CDD505-2E9C-101B-9397-08002B2CF9AE}" pid="49" name="x1ye=50">
    <vt:lpwstr>VLne7JwxLOfoTDser4Ol9nHSGKgxouSn5fhlw2Fc8RJ5DDzIrJreTh2V0WPJtIXks1/DwSgaSWHxiP7ue2q5b4yrCr1d7W9yQRxuCnTLaw2UDgcPH4O694FSHBbnJti1pCbJPdZVAZubLM4rXY6OKCcaAJ19iF4B5nbvksCrjtaT59QNSTBEWt7elijYX20gmIFM/KR/avyCtbs+6AMVDC0Bo1GCsdxiKygYISMkjLwN2RI43WTzM8qijFt0p/+</vt:lpwstr>
  </property>
  <property fmtid="{D5CDD505-2E9C-101B-9397-08002B2CF9AE}" pid="50" name="x1ye=51">
    <vt:lpwstr>si5iLVcs1LILxJL+5zupDlZ5xqG8fTX7VqPtZh5JLgXkmZQtTGq0qtMMVz4yuuKeVLWneLQEPEeeTyi13J5aNHp9Z0ycpOVemgadpxoVk/qnmV8Y1zL73U1/raLjnygoH7SdcPvYs5BMBpnW8v+aHxLWU54MbeeRhgr+c3UrEXEmo4RGEDmjnuz3tsHSIRnGP0yr3RvtdfPAT/BGiX9KmNmm/YuCPixPfiFUG8xgr0UC0nf1w3SusmpXyKW1zZ4</vt:lpwstr>
  </property>
  <property fmtid="{D5CDD505-2E9C-101B-9397-08002B2CF9AE}" pid="51" name="x1ye=52">
    <vt:lpwstr>quBRuUlZ0SMjf9rGqQC1XrH59Z26AC60coxt3WdFER0V4WOXwxdf0ROpK73AsZajBlrE4uJiJrSaF3DYepE/7YTPQ5a+hwjbAa9W6v8GAScuT+RRoaCpTP0sVcHyC3hYMzpNfVo2nyHSckHWlEAxtvuOdaNwzmM+sk7+zAnWUAPkCSQIUmoBqD7y/fwK9eNishGaCjeH26yqpKv1u0bZp3GL49A7aJ9t9p5LVv9ReQoB8mV8zYjxmyvO2QjkjPo</vt:lpwstr>
  </property>
  <property fmtid="{D5CDD505-2E9C-101B-9397-08002B2CF9AE}" pid="52" name="x1ye=53">
    <vt:lpwstr>zj4QAGUMxSm673wVofjYUZaMkDViLqiKz+0QZEJOkTFfFhS6q4aY2sBMtmUb3yPQdqKw6RMxCNfZPdRl3QD2wH9nfY5TuYazilVcxu0IYwQc3q2O+atea+lL84EPsoRI/zW8zEj8GMGc4Yh/bRa6ZOdsBYhH601lNbc6b02F4ecUU678hIDCJQwM0r2rDBsUF0tGJ8kvb6Cq4csQXqoEO4Z2Fw/1q/KJ9EU0PgdmIlR4nEYHR28/vghe9gIC2rG</vt:lpwstr>
  </property>
  <property fmtid="{D5CDD505-2E9C-101B-9397-08002B2CF9AE}" pid="53" name="x1ye=54">
    <vt:lpwstr>gLTIKl2Ig8o6jLQx6EhRqtKIAvjLnGRDpuJ+foNz+V2ebql5SR/ff0r5yN8m8KjmEmSPfDBLd+o8O1SDzrZ6x1tp3vfhJ6Aq4KA98k2oT7kflhU32xVFSPdGbol0YkGkqzXCxyHCZubImmPM/FL8HT1wUVNgurDiezHP7d3ppA22m1opOW5A+Qfmb0oax6NYXN6Tc0RZ1tMWlaCie9Zy1Jk9dxiEQQmXjdSKMvOv4gLyO0IP7+0jkdirjT+XTHh</vt:lpwstr>
  </property>
  <property fmtid="{D5CDD505-2E9C-101B-9397-08002B2CF9AE}" pid="54" name="x1ye=55">
    <vt:lpwstr>tY8cD9FcS38VsfwmLzBb64GuHGhsEEzb7xJqyJvGGcGvofOXoVa1tJo2NfIfewvi7+4sqefNoF3LLz2HOd0mp5SmfZhGGQMqIN/b19IMvmyvmh7YhZ0C7QjqLsC6UcUow/CbmzEnhjh4pHFY2bb3Gt/gmgp0DET2FA9M1FWhvIC70/Jc/huhnRgJflpXhTKV/dD3X47oyWQjTUjJUprb0PjG/UwfEQZhwZEq74LzRujGVmQ0OjFg/SGaZ1qijtw</vt:lpwstr>
  </property>
  <property fmtid="{D5CDD505-2E9C-101B-9397-08002B2CF9AE}" pid="55" name="x1ye=56">
    <vt:lpwstr>4Bsq9KsUvi3dEMUkEK0B3SMDPLDs8GP4r97vXLBLychy9UGUHwln4hwFuxLY+4FFY5rp/P0XoB1DWt+UOjnRZqynnrFmMzQK4vVXXgw3+RBaNrJlNuBHzACVW3fka/xdaAYbjhphmUuMGRQmzbIvrhVCdkfclW5JYmr6yX2+EPeLohlq9OG7gsQArA5HnQE+AVhzlZ9ftyEtDChPBZ+7Yl3wUMGIY+zrUgzUnoeESPy6TCZFC/y4Tw6+JiPq7Xw</vt:lpwstr>
  </property>
  <property fmtid="{D5CDD505-2E9C-101B-9397-08002B2CF9AE}" pid="56" name="x1ye=57">
    <vt:lpwstr>Lb0w/i4yXCPb91M8bA0XKs5m1UBLm8EM5oPCw+BSCwsF3+y59o2XgiBXA2twyKuwJt/otmPygF13w2uTOB6/U++cBJjgXcdvbaLh/9bV1Z3s3FbV4at40lVo68EYXCrJIskZ+b9yXPSIqbKyRoWrTMtFbgNVqfLENdcBZ//4/l4oQNzIIcQ2vAJSiY/yi7N2tVo18E/9Ze3Q56dOkvC4EqIivoYs2uHpz7DPXhhWE3j0bRlgG0XhXJ+v1lWaKtO</vt:lpwstr>
  </property>
  <property fmtid="{D5CDD505-2E9C-101B-9397-08002B2CF9AE}" pid="57" name="x1ye=58">
    <vt:lpwstr>fKxOvnNKJq9CE6q+gBQTjYfeieiPsYdpS05qVS67RSXg+Emjsha0gfaOQL2np34TNLSFt6+8rMkvSKtn1Ml+whbukI9MzE9iUtIYHn9Mq7vCVic+DDDUoViX08PcKHTu5prH2+P2PNpLSp9l6OE/+7/wjd1LbphdvhFBZnEAJ45nU3+61Srr9irshhDcEqXLod/NGLF9eligtnU2RErdvQ8hcZn5m+OR+CXy1rwyZ8+D0qUZ/o2RZWN1W/tGDjY</vt:lpwstr>
  </property>
  <property fmtid="{D5CDD505-2E9C-101B-9397-08002B2CF9AE}" pid="58" name="x1ye=59">
    <vt:lpwstr>4O/+SsNVgdiZIs3l+2ISqMHhcSVgOYL90M9NBvmgEuDEEPtOW+kVPe3HdT3GxBKDFVel6o/whpSG2bebg7L28c6bJ31edBcs9eZj63njXZFG3TGttK8Dfd6yc/7rvPe4z105ohlflsN4rtGIoDfbteCD7c9rjdbP8WNu79TmWQdJRB3MK4DH3dGyd6y8BaiQub4gAc/yJzpaeUv+loVIzLndUKlyPaCdyWiQUHlldiJtMgljfXlz82qn2mi8B7e</vt:lpwstr>
  </property>
  <property fmtid="{D5CDD505-2E9C-101B-9397-08002B2CF9AE}" pid="59" name="x1ye=6">
    <vt:lpwstr>OroYp0Y+bSHCZNgAGz4KyLZdnxLKNWBhjUSQd55YLwo2liAC8b0W8WFygTl4kzJSmIFe5UnD6B8mqVaueBytVIBeq4IVKSRQf+TFj1865bvUe7cOO1zzYuRN4zk2sa67xL+qCo1wLOcLlrsE0ECI288IEQIeGZlk0de6ZlxSxEkllG5WCkBLKBinLLKo0ZpPAJKAhZ9R0ysrsq4m70JJ1T2dJn/IEpDP5S99wP70zW274qs7d+TDytUZe9ltRQD</vt:lpwstr>
  </property>
  <property fmtid="{D5CDD505-2E9C-101B-9397-08002B2CF9AE}" pid="60" name="x1ye=60">
    <vt:lpwstr>etYwEFpWB+mkLUC173J+9pFHRF8oI1g3lrRa2hD6LBBe2rbrKL+y4vFcM00aHAnmgaw1jOIaetbUL9XwrChLyeFJivCViejIaM4vm3rBiLvRnLngHZSMc4/vvcy2F2KvtWQAVvliPpPScbNmqdvc1CYvveiq/qD0J0w3kIY16Me1tOV2WSGFTM3mZ0AqrYFTiT7w0t0Z77CKKO+zgTCFBsvzdd+Zn79V62PDITejrlaxzsrS6qH1/CUhhOCt/Tb</vt:lpwstr>
  </property>
  <property fmtid="{D5CDD505-2E9C-101B-9397-08002B2CF9AE}" pid="61" name="x1ye=61">
    <vt:lpwstr>ZeNhCPKOx9OGG4XIgIp66uF7F4FBUmDRhu6BVbZPjXs7d/hZFTPkZTro8HYLYMsLk6snrv/5QbsJqETB/ZNs1AM1Wws+IRSM3mql1mV/nG95iSkurFGeVqpGBeyxUuIqIbr02qbXjQ6WljJI4IGc3rnZqOJqgGn54wv1aK9f/xv53WYt9PrzvPN2AOYNG4SPMJ1MQ0jRjn8xN72D3JX6xGnOxCL6BzSbx/x+uNyO9wdFZH7XklQ01lpek6xU///</vt:lpwstr>
  </property>
  <property fmtid="{D5CDD505-2E9C-101B-9397-08002B2CF9AE}" pid="62" name="x1ye=62">
    <vt:lpwstr>+sDAi/KpfYDF3IN5RbEwXKOWtVuTF5S5sz8dR79+TgusBU9ARVwtO9j1LrTqhkFfeLjwMJmY3HqqmzGQOeWwQxC2U1qZEsG7/0F00VPqaEWEC1TWU58i9Qr5uThdhjDynunj40YP63ujE1LGsiaJtgt69Kn2OLtJUV3FK4eDuS87XLreT5uPTTm9BPhMHTHqF1JxqWZ4j594Hlxdf2BJET+ky1StxTjJLIw5CJU5x/WRuK6C4Pr5tc9I8ZsX0nJ</vt:lpwstr>
  </property>
  <property fmtid="{D5CDD505-2E9C-101B-9397-08002B2CF9AE}" pid="63" name="x1ye=63">
    <vt:lpwstr>/5qbhYe3mwaCGOI0DOBgqHSvFM1wKf1eVKwVC7hLZpY+Hbf534HozMHPJNQVqJZjC97ZT9bvFG9+qToUDIvhm1x7jUT42d3/dPPRUJ98QkvrkU/jY9VdzoI9k9RdayeNzeNXZz5MW+KygM+coSUinGqpVU9BvfONq49T6dOLQfgeNlykiWGDVEMeLiTFYB3wxGgz6vMs09cHRWavkVvsPcHCBrH7NtAHiVnkpxf3uarybC0tTXX7hqIvGABuP/A</vt:lpwstr>
  </property>
  <property fmtid="{D5CDD505-2E9C-101B-9397-08002B2CF9AE}" pid="64" name="x1ye=64">
    <vt:lpwstr>/58r5KK7HOXWpQCT4aR/hwY1xs8qJQRP2ATxYdnIUmJGXaZXFUGZCwZWsNDlGutPpNVLssPbMwjZp2aYUm+jUhreYtnFDCPyZkyZUXOZxE/Sc8dydl7jYxdGHQB9YGe93dw7YUuNbDpMWH5h25TSjpzjCOa/FFkfI9fW4RY8Pu2ebk9gwAT/lkJeG3Kc5ng9zN++C7C1AMvQNDVTVk0odrgtxxHuOijFWEvdXc3CEnsC5mBG2p2oDNWWfsrr5FZ</vt:lpwstr>
  </property>
  <property fmtid="{D5CDD505-2E9C-101B-9397-08002B2CF9AE}" pid="65" name="x1ye=65">
    <vt:lpwstr>t7MaWGj3cQmToAD8KPCYJLrhtGDL1OXD3RJw5+4E2+0QUZ+oj4zfbhHVj7XhF7kS3Gd/Er77/FhieLJTZZCAo6oE1fjtJJFya3TdKvI03yFM5g/LeHw3JifB4nJXeX5/Uxi0TtpIpk0aO6qU+J50LZAOeBijpSQJ7elDWrjaTwAXKHIjoVwrOUaq7KePK6iDAucVZ/TR8S4fdlsUD83Rm7nVxnEF3DZ/XwIatuDmVjqs8UX8t68mI/LY8cZ8DuN</vt:lpwstr>
  </property>
  <property fmtid="{D5CDD505-2E9C-101B-9397-08002B2CF9AE}" pid="66" name="x1ye=66">
    <vt:lpwstr>OtwCF/CSVJ/zk0Bo2Oz1qEfSIxLngXkfF29zKMHQbGV/XDBTa7GVaHNx7KRo+tlkOHMz64tIm/b7mxr1VPiyxr2rALVK+LkYtuIG85ZRTAFqUbG+XrkaD7px+L9F1MK93brjj2w1i84Wa18wdmgbDtWTI7j1gFk5FwC65oA6485F2Rt6GQhQpTPs5V3NV35bO/Cs4a4VYlCMIL+gPcghfg7k6GHNwdVv+4CwCG6equ+oKZDVnDwN+vVXGx/PzcV</vt:lpwstr>
  </property>
  <property fmtid="{D5CDD505-2E9C-101B-9397-08002B2CF9AE}" pid="67" name="x1ye=67">
    <vt:lpwstr>KwSqXMUuHRo80sMpdYPtV8xqzf2R4cZhW01ckcI7jNDVmcQlCASKfTHFLHWEywZyJGRfAwv/alViGTpqvB5df1A1g1l4h4sJ3Ba0SuZWZzcE0LQ7soW+2hR5VWwzUmajLcuaP5R/o9Pzi4UGXp2mYbk5gerolsS4auqZUta1EpLhPeNEqBXhiLlD4E+VeHunUjfIEB9L6qYmLn2fNE2+Kd04z1kCxHHmeLRL9n4AgJwhwI1bq1Q6vY2oki7usWL</vt:lpwstr>
  </property>
  <property fmtid="{D5CDD505-2E9C-101B-9397-08002B2CF9AE}" pid="68" name="x1ye=68">
    <vt:lpwstr>+Fax9tVTREsWPT+CNlPIt0ErNjY9Zeahcx9tiBD1q37g3l5v+ISCDIPkN71Cjuf9s9G9O5JoWJD0x4MgmiVGdun50ceYxy6NQtJhP4G0K/ztg6yrX+FUIW+4ibpP+2/CSWls+ldkRytGhbmJYPgjP/kPmob0tClH9sIuOJaOfvcJ3t/fsY6zKxoGcDMRVGBAm6uxDpDCZ66b78lbgQS0SxR/3jWhCqET5w65+G/Wqj9Sanoh1si+RJCBxdQ7zqf</vt:lpwstr>
  </property>
  <property fmtid="{D5CDD505-2E9C-101B-9397-08002B2CF9AE}" pid="69" name="x1ye=69">
    <vt:lpwstr>I+Ib193m0aUZnm7ZIDOpG/vEOPcTbi5C22Ntwc2mCQbT5vlxicWnWLOLCfM4tSFdiL4vXTs/O2/MWiFTQNRVl1AmLHFmYkBlWcs2jX1mJxHZxI4/7j/GVbVoNj8C4jHCb0ZTQPin6Ht7DTTPXWohFJ8ISRk8sKtaO93Vvn2g4tBETA81/YTjj9XQYvdNYAAJyKXcm3jrcP+t5ukZOf9WrFR5/5HrrJ4velBJcg3RQz4JSIqSTs7ICjNbpI89Qy5</vt:lpwstr>
  </property>
  <property fmtid="{D5CDD505-2E9C-101B-9397-08002B2CF9AE}" pid="70" name="x1ye=7">
    <vt:lpwstr>vL9WADDVHgoiUyOlyqU9OPKyqdYN2mZNXXudxO5Nb1gbizCv5vTX63aq8pkrPugL0DAW7wjheybIr8x6VU8yBI8RGsYrqdAneiy1XvIhLivWLUAOoRsaXH1x9BIQz6yW9akLQX4ouHUE8AMZqB+jCtKVelxU2sG99l077WlCcUP+DyJpIJjU/b9un4/wHJWAgrnE47AG92h/2Zki6nxQU6ssGgzpGrCuStQ14SwA5Rp9NLLG/a4RsuAHBf23Ihu</vt:lpwstr>
  </property>
  <property fmtid="{D5CDD505-2E9C-101B-9397-08002B2CF9AE}" pid="71" name="x1ye=70">
    <vt:lpwstr>gKE86Xu5rddx9vWmYzXorX58Fhlj2KOJIuNROT46z2OvcR0qMUWZrSsVdmlor9azW+DP4dtF5hKhyilZzBf7cz1Lf/LdAPEHQ7livmoHUNP75G/PBm2IEMjya5Nx0CW8VtExBn/vJvAyfeXCkw7WG+qHUkVnR3zIYOjE0RwaOLXpT6M/PEjuRwBhfNsMJzdDiFGIQKtX3QUNE/wZInM56vjq5N2DwHyagQag6g3nYUTPbb3+6tfwEcRnUcwFOLh</vt:lpwstr>
  </property>
  <property fmtid="{D5CDD505-2E9C-101B-9397-08002B2CF9AE}" pid="72" name="x1ye=71">
    <vt:lpwstr>dmFlOEqfG6UDkOa5zJ3sNM8AxqjKK8TdgwrMmaqKIhh+d6iE8O4fBLNgXmkMS/wRd4imf5Y7olSOvTxCzWf8SFu3Lsv+l1BIINXYWzOpbL+01DTzE81mhJyHpac2rQmA/VMyhjeU1yzdczSuw/0YsyW6Nm6mAXe4hve5rTReuJdWuyJ/dxvb2fj56x/DGXtplvCfPiU+Ed7rO0O5XGLCpTlKuSL1xD9OpOOANs46Ob66V3dYfZVtqB+QIfPtAq7</vt:lpwstr>
  </property>
  <property fmtid="{D5CDD505-2E9C-101B-9397-08002B2CF9AE}" pid="73" name="x1ye=72">
    <vt:lpwstr>uP3OYzaY7JQR342DvImrvaS40xL3p5gRKHr9p/DRuEiPnQ05BYUjP9q/wlZXioT/wHV7neS9Iyc6oWXVNgG6hpqDp7ANulBe8NtKqPKmKQc4cAwhKVRx9IituiEm+DlQJXiuutxU/mZrREAQ95b9L+WAw4wlYnAUFlIonkD3zGpYRANhWVIs9BvYSQdfj6NziGmxs0PhB36jY1ZjDSGNFXzcGxF6tgs9nbnB3JH1o4E+TDu49hTjqPh6jXQRuOC</vt:lpwstr>
  </property>
  <property fmtid="{D5CDD505-2E9C-101B-9397-08002B2CF9AE}" pid="74" name="x1ye=73">
    <vt:lpwstr>7647czSpeqXv0lDkylq3j2+F9ckr3m6Zb7sy97lT+YiIurn1vFDsrL3u8JxAxZmHiK9u7tytNBi5WYhrDgPGtg/noKnVgB7cEbC4yM3fzz1KEs7aOog2De+wo8/uA4LbuQ44yPBgGhkS8wp/O/6nEmrC5asQqMtHOcvBsYkGGPcpUXy8hMBgqLoBdYW/ktmcsZ91tStbuSzON8i6epiifv3Zj4ekwLioBHYUgOAJwjRl2We/r9bYCcd2Q5x+8ug</vt:lpwstr>
  </property>
  <property fmtid="{D5CDD505-2E9C-101B-9397-08002B2CF9AE}" pid="75" name="x1ye=74">
    <vt:lpwstr>vbl0Sp8CqgFItNiU47txBNA97Xv4n/RrF3eCmd+ZJEWZLm2TKeKZxj/wWbGeDXZnA4WTyg7mXQnpCE+jp9FWARSmrQ0bQfi98L6RyooEaOqpYXae8A2rlE15HkoiEOMs1kI/o8qpCzMU0h+PdWSuGJOnkMT4Y84cPG4Vb+Jq8oWbKjuPYbfdohd3tPbJUiXCwhXSEC6n0KtevEskHn+NKfc0zjLGUlWhZdovUSaq+YeAi21lWrYenqZrVQsc/S4</vt:lpwstr>
  </property>
  <property fmtid="{D5CDD505-2E9C-101B-9397-08002B2CF9AE}" pid="76" name="x1ye=75">
    <vt:lpwstr>zMAmRFxePLOY+aQl8lJED8c14pFW8QN0Lx8VxyfR1ZUIm7jH6ueJ+4TZHH+aTft3Q8DW83eo0GaN1i5Iyf7QjOaWXIEg72AgR6lwu9DTRj7Bt8vyOZz+BVpJI/tpkifG+VpAb+VGBiJrq/L1o/K86sr4HbC75qJmBffaWOvrbQ+Fs1TvTDacWikGye2mO3pqkGtRbytCtRNiuN9UBWm043plKvsk98LmD8h6aoHpRmd+pHAPBmbE/uTQESBVjq4</vt:lpwstr>
  </property>
  <property fmtid="{D5CDD505-2E9C-101B-9397-08002B2CF9AE}" pid="77" name="x1ye=76">
    <vt:lpwstr>/7ES/ofzIOJ+Tdnu2u+LQcJBzKKFZ4hHyS66eh7tfnsVJld5v/4fgXpQOT6lD8iFjUbK0QBHBwxQmxfYiF7OoSzPiHNFnzCtieugaADbEhkUX2XyPPu1DB4f32am9PdKC9eXTeBbXBjBdSJl+9mVAG4j+ecG155XUA9v2KZMFtnR4PiDPy5hD5RxzrV2yZD+ivfKJ4nxnvrhzUr0l1xYbe6kGaAI3GzqWOvCaAh8qZasQ6fuhSA+RzdjKk7UtxS</vt:lpwstr>
  </property>
  <property fmtid="{D5CDD505-2E9C-101B-9397-08002B2CF9AE}" pid="78" name="x1ye=77">
    <vt:lpwstr>fIuvckN+EiuGHzDh5/6rkgfg7twie5Mdkfh2Y7njq642Fmrmsf/bP2QKhiJpbwO9nl7wv0KVtjKwDKyY3r5SJ/ZSAj4qbR16BOvt/HbpYJ5RZSAJCw/cW+8aIHzuM+0k2fIOZ/ATOW9mIl5QehkaltGKr6qlp6NEsD3Xhc0QzWb8Fqdz5cgCLSTbfoMdSIYHv5UP7TCEFbsOmlb0EE8lqVCAEmZ/x2ffYSKikht/vWvKp1fLQoyT1IVy/FlD1iN</vt:lpwstr>
  </property>
  <property fmtid="{D5CDD505-2E9C-101B-9397-08002B2CF9AE}" pid="79" name="x1ye=78">
    <vt:lpwstr>T5++ioeIb7ZXSuxiYVRxvr5WON/Y3VXCuFNUr6E0BIA8/g4ddGuJmjylJm78s3qQtIbSwEJL4vVNn8GZVAXnuE9X2tXUt23uyzUxn9sz8yXj2lO8I94SvP6N9lPLBZonHk/cUTKDfZJkRQ4wWr1d5O7RCbsdw9DwFZGB3y6rvoCzzPXOlKEp27nJ9ZC8d5TM+sArr1HzbT5fzJ2a2WE4JDeU0G6oLNrMxIk7EXLzMG2viVJ9P13hMtV/pEOXfDE</vt:lpwstr>
  </property>
  <property fmtid="{D5CDD505-2E9C-101B-9397-08002B2CF9AE}" pid="80" name="x1ye=79">
    <vt:lpwstr>ttUGfv16qMDdlqyQEloa7Kya3rS/qmlpy8duHKUaurYB5IlB0i0BbFKTB6sl/8Z1slIGny9B9+YF3WiTXy92q9Y66l3izthmwQQocgH6S4Tbqd/OTzoJ0skGl/DFXc/XT3WXyAgAecupcb800rsr8KdruIguVYax7VPazK4+Xz3Ps6tvtWWLGNXlz76lFj0HDExahdXMm0kU+VXqOba1OoCHsZhDIzvnaxLKkONzqhnl0SwU7y4I1RmHIiEje2n</vt:lpwstr>
  </property>
  <property fmtid="{D5CDD505-2E9C-101B-9397-08002B2CF9AE}" pid="81" name="x1ye=8">
    <vt:lpwstr>Qc0ANk+DQOUkzcrdbbb6VOYCJw3VeS9zkmVC3Dwofgp+uyqEdANPBLGJ+3LDenzpx8vFXJQ4t6rrK6JCU7hwiP58rsb28PFcc5yt6Yw1NvHz4AaI4wty1RDPpyikiYGInp4HN8YA2bz6HTZRb3smAXOeiFxHO+Fzn/CnA1Hj6z0WGgU2/p0vidR5feNz1Zm/KHdtpAetAiZ0Z6dAfEYO4HDGD66urXTc1m7/8rFo2hnXOJBg2aZQ2YqGp/Z0cnm</vt:lpwstr>
  </property>
  <property fmtid="{D5CDD505-2E9C-101B-9397-08002B2CF9AE}" pid="82" name="x1ye=80">
    <vt:lpwstr>lBwFajIkpexKwWwWW9HeX+msnoGdUJJJjCpRAoj96bc4JvspP5JAFHBXkUsFO4vrRKIhXMWTEg6l9FApYqldA9/c6nWY9XDHC8Hg0lhq4If4GPHgaKlMsxnsIcVfheJW17UVaf/3PwiypJ5MTwAA</vt:lpwstr>
  </property>
  <property fmtid="{D5CDD505-2E9C-101B-9397-08002B2CF9AE}" pid="83" name="x1ye=9">
    <vt:lpwstr>0HqJM9C+c28duxTlPigjJEb+wINQey1ZXUQ8FP57Y6b2gP/38gmVPkbsVwiZQk7V2cCCxVk714k+WibI14YbosmHLsWCFHSR11b7ftBCzmsJ4IIDBnDvTfGc3CeqjaNRZLTSECa8T8mNq9f1Z9rvviESkM6ebAW6+DBVLft78C7H82ZanaDsFF0T5o48tTJLyXZxlMi2SPEm4BJkz4A/JmD5D17n9PXB7gmO1GDQfGVIgkzqEtVxH4ke2SD4yUz</vt:lpwstr>
  </property>
  <property fmtid="{D5CDD505-2E9C-101B-9397-08002B2CF9AE}" pid="84" name="GrammarlyDocumentId">
    <vt:lpwstr>e5fd4fa8f854d746d31abe45248abdb9faac026fd23b6e76b9f070fd858aeb14</vt:lpwstr>
  </property>
</Properties>
</file>